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default" w:ascii="Arial" w:hAnsi="Arial" w:cs="Arial"/>
          <w:kern w:val="0"/>
          <w:sz w:val="44"/>
          <w:szCs w:val="44"/>
          <w:lang w:val="en-US" w:eastAsia="zh-CN"/>
        </w:rPr>
      </w:pPr>
      <w:r>
        <w:rPr>
          <w:rFonts w:hint="eastAsia" w:ascii="Arial" w:hAnsi="Arial" w:cs="Arial"/>
          <w:kern w:val="0"/>
          <w:sz w:val="44"/>
          <w:szCs w:val="44"/>
          <w:lang w:val="en-US" w:eastAsia="zh-CN"/>
        </w:rPr>
        <w:t>食堂结算系统采购需求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cs="Arial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为满足医院职工及广大患者需求，搭建医院食堂结算、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点餐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系统，开展食堂线上订餐、综合收银、评价监督、规范管理等延伸服务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食堂系统包括点餐系统、线上订餐服务及配套功能。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二、项目需求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为医院食堂结算、消费系统提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供技术支持服务和维护服务，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有独立开展APP点餐系统运营及开发能力，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后期可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需求及时开发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升级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相关应用程序，满足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需求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结算、点餐系统软件功能：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①点餐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系统至少具备订餐、领餐、对账、数据报表、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餐补管理、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消息推送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在线客服、消费充值等一体化在线使用功能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eastAsia="zh-CN"/>
        </w:rPr>
        <w:t>实现前端所有消费记录均实时同步上传至系统后台，为财务统计做精准数据参考，满足食堂经营统计的数据分析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</w:rPr>
        <w:t>综合收银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</w:rPr>
        <w:t>：支持多种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收银方式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可实现刷卡、二维码收款、人脸支付等功能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③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餐补管理模块：</w:t>
      </w: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可以实现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医院职工</w:t>
      </w: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能在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多种消费</w:t>
      </w: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场景下使用餐补。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④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满足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小程序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线上点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功能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，实现可提前一周预定餐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</w:rPr>
        <w:t>用户评价：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用餐人员可以通过小程序对菜品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</w:rPr>
        <w:t>进行评价，支持图片上传；后台可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收集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</w:rPr>
        <w:t>统计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菜品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</w:rPr>
        <w:t>的评价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及用餐满意度等。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食堂系统用卡需与我院职工门禁打通，实现一卡多用。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instrText xml:space="preserve"> = 8 \* GB3 \* MERGEFORMAT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fldChar w:fldCharType="separate"/>
      </w:r>
      <w:r>
        <w:t>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统计报表：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支持按照支付渠道、餐别、账户进行分类统计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  <w:t>支持按照日账单和资金流水进行分类查询，报表可导出 EXECL模式进行留档，并且可以根据支付渠道及交易类型展示报表的具体信息。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BFDF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2、食堂现开设两个点餐窗口，100张床位，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根据医院食堂需求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情况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提供足够食堂点餐系统运行的硬件设备，含点餐窗口终端设备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3台，100个床位订餐二维码牌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3、负责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食堂点餐系统软件日常运维服务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硬件设备维护，包括设备性能指标检查、维护。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3.1定期对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系统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软件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运行故障性检查、程序维护及更新版本、数据库维护及备份、定期杀毒、系统错误日志维护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3.2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安排人员每月进行1次巡检，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硬件设备状态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检查、检查点餐终端网络工作状态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操作系统备份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期内定期检查数据备份的可靠性。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4、故障响应服务：一般故障，在30分钟响应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提供解决方案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，当无法排除故障时，2小时内需派专业工程师赶赴现场进行故障诊断及处理。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kern w:val="0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35232"/>
    <w:multiLevelType w:val="singleLevel"/>
    <w:tmpl w:val="509352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945B3D"/>
    <w:multiLevelType w:val="singleLevel"/>
    <w:tmpl w:val="7D945B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55FE"/>
    <w:rsid w:val="0607573C"/>
    <w:rsid w:val="06B1053C"/>
    <w:rsid w:val="074E0395"/>
    <w:rsid w:val="090C1F60"/>
    <w:rsid w:val="09CB082F"/>
    <w:rsid w:val="0DF52F6A"/>
    <w:rsid w:val="0E6A426E"/>
    <w:rsid w:val="10632456"/>
    <w:rsid w:val="1383605E"/>
    <w:rsid w:val="13AE5449"/>
    <w:rsid w:val="141F6347"/>
    <w:rsid w:val="14293B47"/>
    <w:rsid w:val="146733B2"/>
    <w:rsid w:val="15AC7766"/>
    <w:rsid w:val="15BD7BC5"/>
    <w:rsid w:val="15CC605B"/>
    <w:rsid w:val="15E225AB"/>
    <w:rsid w:val="17237EFC"/>
    <w:rsid w:val="17EA0A1A"/>
    <w:rsid w:val="188E3A9B"/>
    <w:rsid w:val="195B1BCF"/>
    <w:rsid w:val="1AFC0627"/>
    <w:rsid w:val="1B087B35"/>
    <w:rsid w:val="1B3E5305"/>
    <w:rsid w:val="1EFE0A0D"/>
    <w:rsid w:val="20A35C0A"/>
    <w:rsid w:val="219D2996"/>
    <w:rsid w:val="247E4115"/>
    <w:rsid w:val="26FD457F"/>
    <w:rsid w:val="281E7F00"/>
    <w:rsid w:val="302F3016"/>
    <w:rsid w:val="32166431"/>
    <w:rsid w:val="321B7CF6"/>
    <w:rsid w:val="35B63162"/>
    <w:rsid w:val="3C827FE2"/>
    <w:rsid w:val="3DE576DE"/>
    <w:rsid w:val="3E9A782C"/>
    <w:rsid w:val="3EE002FD"/>
    <w:rsid w:val="40D7088E"/>
    <w:rsid w:val="41A75102"/>
    <w:rsid w:val="43C226D9"/>
    <w:rsid w:val="44BE2E8F"/>
    <w:rsid w:val="469A6FE4"/>
    <w:rsid w:val="493D634C"/>
    <w:rsid w:val="4AE27116"/>
    <w:rsid w:val="4AF869CF"/>
    <w:rsid w:val="4EC72940"/>
    <w:rsid w:val="501D2549"/>
    <w:rsid w:val="54E1260A"/>
    <w:rsid w:val="55410F72"/>
    <w:rsid w:val="55D911AB"/>
    <w:rsid w:val="56530C8B"/>
    <w:rsid w:val="57FB365A"/>
    <w:rsid w:val="59DB3E06"/>
    <w:rsid w:val="5CAA564F"/>
    <w:rsid w:val="61140B43"/>
    <w:rsid w:val="61416958"/>
    <w:rsid w:val="66821EED"/>
    <w:rsid w:val="682643BE"/>
    <w:rsid w:val="6B79100E"/>
    <w:rsid w:val="6EDB7C36"/>
    <w:rsid w:val="7196505B"/>
    <w:rsid w:val="737032C9"/>
    <w:rsid w:val="73A3438C"/>
    <w:rsid w:val="7431020B"/>
    <w:rsid w:val="76CD220E"/>
    <w:rsid w:val="78911303"/>
    <w:rsid w:val="792A438D"/>
    <w:rsid w:val="7A9C2623"/>
    <w:rsid w:val="7D35694C"/>
    <w:rsid w:val="7D717D97"/>
    <w:rsid w:val="7DE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810</Characters>
  <Lines>0</Lines>
  <Paragraphs>0</Paragraphs>
  <TotalTime>2</TotalTime>
  <ScaleCrop>false</ScaleCrop>
  <LinksUpToDate>false</LinksUpToDate>
  <CharactersWithSpaces>812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2022-04-19T00:07:00Z</dcterms:created>
  <dc:creator>Lenovo</dc:creator>
  <cp:lastModifiedBy>Lenovo</cp:lastModifiedBy>
  <dcterms:modified xsi:type="dcterms:W3CDTF">2022-04-20T00:15:58Z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0E037829889A4FF89838F194C8CAFFB7</vt:lpwstr>
  </property>
</Properties>
</file>