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07" w:type="pct"/>
        <w:tblInd w:w="0" w:type="dxa"/>
        <w:tblBorders>
          <w:top w:val="single" w:color="ECEDF1" w:sz="6" w:space="0"/>
          <w:left w:val="single" w:color="ECEDF1" w:sz="6" w:space="0"/>
          <w:bottom w:val="single" w:color="ECEDF1" w:sz="6" w:space="0"/>
          <w:right w:val="single" w:color="ECEDF1" w:sz="6" w:space="0"/>
          <w:insideH w:val="none" w:color="auto" w:sz="0" w:space="0"/>
          <w:insideV w:val="none" w:color="auto" w:sz="0" w:space="0"/>
        </w:tblBorders>
        <w:shd w:val="clear" w:color="auto" w:fill="FAFBFD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1255"/>
        <w:gridCol w:w="467"/>
        <w:gridCol w:w="4841"/>
        <w:gridCol w:w="1008"/>
      </w:tblGrid>
      <w:tr>
        <w:tblPrEx>
          <w:tblBorders>
            <w:top w:val="single" w:color="ECEDF1" w:sz="6" w:space="0"/>
            <w:left w:val="single" w:color="ECEDF1" w:sz="6" w:space="0"/>
            <w:bottom w:val="single" w:color="ECEDF1" w:sz="6" w:space="0"/>
            <w:right w:val="single" w:color="ECEDF1" w:sz="6" w:space="0"/>
            <w:insideH w:val="none" w:color="auto" w:sz="0" w:space="0"/>
            <w:insideV w:val="none" w:color="auto" w:sz="0" w:space="0"/>
          </w:tblBorders>
          <w:shd w:val="clear" w:color="auto" w:fill="FAFB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序号</w:t>
            </w:r>
          </w:p>
        </w:tc>
        <w:tc>
          <w:tcPr>
            <w:tcW w:w="7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货物名称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参数要求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default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  <w:t>品牌及报价（元）</w:t>
            </w:r>
          </w:p>
        </w:tc>
      </w:tr>
      <w:tr>
        <w:tblPrEx>
          <w:tblBorders>
            <w:top w:val="single" w:color="ECEDF1" w:sz="6" w:space="0"/>
            <w:left w:val="single" w:color="ECEDF1" w:sz="6" w:space="0"/>
            <w:bottom w:val="single" w:color="ECEDF1" w:sz="6" w:space="0"/>
            <w:right w:val="single" w:color="ECEDF1" w:sz="6" w:space="0"/>
            <w:insideH w:val="none" w:color="auto" w:sz="0" w:space="0"/>
            <w:insideV w:val="none" w:color="auto" w:sz="0" w:space="0"/>
          </w:tblBorders>
          <w:shd w:val="clear" w:color="auto" w:fill="FAFB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薄芯卷纸系列（小）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卷</w:t>
            </w:r>
          </w:p>
        </w:tc>
        <w:tc>
          <w:tcPr>
            <w:tcW w:w="3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长120mm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×</w:t>
            </w: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宽</w:t>
            </w:r>
            <w:r>
              <w:rPr>
                <w:rFonts w:hint="eastAsia" w:ascii="宋体" w:hAnsi="宋体" w:eastAsia="宋体" w:cs="宋体"/>
                <w:b/>
                <w:bCs/>
                <w:color w:val="3E474C"/>
                <w:sz w:val="24"/>
                <w:szCs w:val="24"/>
              </w:rPr>
              <w:t>100mm及以上，单卷净含量130g及以上，100%原生竹/木浆，4层加厚，无荧光剂，亲肤无刺激，易降解，可冲水。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</w:p>
        </w:tc>
      </w:tr>
      <w:tr>
        <w:tblPrEx>
          <w:tblBorders>
            <w:top w:val="single" w:color="ECEDF1" w:sz="6" w:space="0"/>
            <w:left w:val="single" w:color="ECEDF1" w:sz="6" w:space="0"/>
            <w:bottom w:val="single" w:color="ECEDF1" w:sz="6" w:space="0"/>
            <w:right w:val="single" w:color="ECEDF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薄芯卷纸系列（大）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卷</w:t>
            </w:r>
          </w:p>
        </w:tc>
        <w:tc>
          <w:tcPr>
            <w:tcW w:w="3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Fonts w:hint="eastAsia" w:ascii="宋体" w:hAnsi="宋体" w:eastAsia="宋体" w:cs="宋体"/>
                <w:b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长140mm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×</w:t>
            </w: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宽</w:t>
            </w:r>
            <w:r>
              <w:rPr>
                <w:rFonts w:hint="eastAsia" w:ascii="宋体" w:hAnsi="宋体" w:eastAsia="宋体" w:cs="宋体"/>
                <w:b/>
                <w:bCs/>
                <w:color w:val="3E474C"/>
                <w:sz w:val="24"/>
                <w:szCs w:val="24"/>
              </w:rPr>
              <w:t>100mm及以上，1000节纸长，约200米及以上，单卷净含量600g及以上，100%原生竹/木浆，4层加厚，无荧光剂，亲肤无刺激，易降解，可冲水。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</w:p>
        </w:tc>
      </w:tr>
      <w:tr>
        <w:tblPrEx>
          <w:tblBorders>
            <w:top w:val="single" w:color="ECEDF1" w:sz="6" w:space="0"/>
            <w:left w:val="single" w:color="ECEDF1" w:sz="6" w:space="0"/>
            <w:bottom w:val="single" w:color="ECEDF1" w:sz="6" w:space="0"/>
            <w:right w:val="single" w:color="ECEDF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面巾纸系列</w:t>
            </w:r>
          </w:p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（抽纸）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包</w:t>
            </w:r>
          </w:p>
        </w:tc>
        <w:tc>
          <w:tcPr>
            <w:tcW w:w="3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长180mm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×</w:t>
            </w: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宽</w:t>
            </w:r>
            <w:r>
              <w:rPr>
                <w:rFonts w:hint="eastAsia" w:ascii="宋体" w:hAnsi="宋体" w:eastAsia="宋体" w:cs="宋体"/>
                <w:b/>
                <w:bCs/>
                <w:color w:val="3E474C"/>
                <w:sz w:val="24"/>
                <w:szCs w:val="24"/>
              </w:rPr>
              <w:t>140mm及以上，单包400抽及以上，100%原生竹/木浆，4层加厚无香型，无荧光剂，亲肤无刺激，可湿水。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</w:p>
        </w:tc>
      </w:tr>
      <w:tr>
        <w:tblPrEx>
          <w:tblBorders>
            <w:top w:val="single" w:color="ECEDF1" w:sz="6" w:space="0"/>
            <w:left w:val="single" w:color="ECEDF1" w:sz="6" w:space="0"/>
            <w:bottom w:val="single" w:color="ECEDF1" w:sz="6" w:space="0"/>
            <w:right w:val="single" w:color="ECEDF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4</w:t>
            </w:r>
          </w:p>
        </w:tc>
        <w:tc>
          <w:tcPr>
            <w:tcW w:w="7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擦手纸系列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包</w:t>
            </w:r>
          </w:p>
        </w:tc>
        <w:tc>
          <w:tcPr>
            <w:tcW w:w="3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长230mm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×</w:t>
            </w: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宽225</w:t>
            </w:r>
            <w:r>
              <w:rPr>
                <w:rFonts w:hint="eastAsia" w:ascii="宋体" w:hAnsi="宋体" w:eastAsia="宋体" w:cs="宋体"/>
                <w:b/>
                <w:bCs/>
                <w:color w:val="3E474C"/>
                <w:sz w:val="24"/>
                <w:szCs w:val="24"/>
              </w:rPr>
              <w:t>mm及以上，单包净含量40g、200抽及以上，100%原生竹/木浆，1层无香型，无荧光剂，柔韧不掉屑，快速吸水不易破。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</w:p>
        </w:tc>
      </w:tr>
      <w:tr>
        <w:tblPrEx>
          <w:tblBorders>
            <w:top w:val="single" w:color="ECEDF1" w:sz="6" w:space="0"/>
            <w:left w:val="single" w:color="ECEDF1" w:sz="6" w:space="0"/>
            <w:bottom w:val="single" w:color="ECEDF1" w:sz="6" w:space="0"/>
            <w:right w:val="single" w:color="ECEDF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5</w:t>
            </w:r>
          </w:p>
        </w:tc>
        <w:tc>
          <w:tcPr>
            <w:tcW w:w="7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散装抽纸系列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斤</w:t>
            </w:r>
          </w:p>
        </w:tc>
        <w:tc>
          <w:tcPr>
            <w:tcW w:w="3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长1800mm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×</w:t>
            </w: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宽150</w:t>
            </w:r>
            <w:r>
              <w:rPr>
                <w:rFonts w:hint="eastAsia" w:ascii="宋体" w:hAnsi="宋体" w:eastAsia="宋体" w:cs="宋体"/>
                <w:b/>
                <w:bCs/>
                <w:color w:val="3E474C"/>
                <w:sz w:val="24"/>
                <w:szCs w:val="24"/>
              </w:rPr>
              <w:t>mm及以上，100%原生竹/木浆，3层无香型，无荧光剂，柔韧不掉屑。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</w:p>
        </w:tc>
      </w:tr>
      <w:tr>
        <w:tblPrEx>
          <w:tblBorders>
            <w:top w:val="single" w:color="ECEDF1" w:sz="6" w:space="0"/>
            <w:left w:val="single" w:color="ECEDF1" w:sz="6" w:space="0"/>
            <w:bottom w:val="single" w:color="ECEDF1" w:sz="6" w:space="0"/>
            <w:right w:val="single" w:color="ECEDF1" w:sz="6" w:space="0"/>
            <w:insideH w:val="none" w:color="auto" w:sz="0" w:space="0"/>
            <w:insideV w:val="none" w:color="auto" w:sz="0" w:space="0"/>
          </w:tblBorders>
          <w:shd w:val="clear" w:color="auto" w:fill="FAFB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  <w:t>餐巾纸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3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一次性独立装纸巾，二层印花木浆纸，不添加漂白粉不扬尘，洁白干净平整无香型，纸巾长 ≥9.5cm，包装袋长 ≥12.5cm，宽 ≥6.5cm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</w:p>
        </w:tc>
      </w:tr>
      <w:tr>
        <w:tblPrEx>
          <w:tblBorders>
            <w:top w:val="single" w:color="ECEDF1" w:sz="6" w:space="0"/>
            <w:left w:val="single" w:color="ECEDF1" w:sz="6" w:space="0"/>
            <w:bottom w:val="single" w:color="ECEDF1" w:sz="6" w:space="0"/>
            <w:right w:val="single" w:color="ECEDF1" w:sz="6" w:space="0"/>
            <w:insideH w:val="none" w:color="auto" w:sz="0" w:space="0"/>
            <w:insideV w:val="none" w:color="auto" w:sz="0" w:space="0"/>
          </w:tblBorders>
          <w:shd w:val="clear" w:color="auto" w:fill="FAFB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  <w:t>湿纸巾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3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一次性独立装湿纸巾，无纺布单片装，RO纯水无香型，手口可用，湿纸巾尺寸 ≥18*20cm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</w:p>
        </w:tc>
      </w:tr>
      <w:tr>
        <w:tblPrEx>
          <w:tblBorders>
            <w:top w:val="single" w:color="ECEDF1" w:sz="6" w:space="0"/>
            <w:left w:val="single" w:color="ECEDF1" w:sz="6" w:space="0"/>
            <w:bottom w:val="single" w:color="ECEDF1" w:sz="6" w:space="0"/>
            <w:right w:val="single" w:color="ECEDF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default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7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  <w:t>盒装餐巾纸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jc w:val="center"/>
              <w:rPr>
                <w:rStyle w:val="5"/>
                <w:rFonts w:hint="default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30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  <w:t>精致硬纸盒装，天然原生木浆，湿水性好不易破，擦拭不易掉屑，细腻柔滑，底部有三角撑高纸面方便抽取，纸巾尺寸  ≥20*19cm（3层）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="150" w:afterAutospacing="0" w:line="320" w:lineRule="exact"/>
              <w:rPr>
                <w:rStyle w:val="5"/>
                <w:rFonts w:hint="eastAsia" w:ascii="宋体" w:hAnsi="宋体" w:eastAsia="宋体" w:cs="宋体"/>
                <w:bCs/>
                <w:color w:val="3E474C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ODBlM2M5ZTgyZjc2OGQ3OWYwNWU3NjRlM2FlMzMifQ=="/>
  </w:docVars>
  <w:rsids>
    <w:rsidRoot w:val="00552A4F"/>
    <w:rsid w:val="002024BB"/>
    <w:rsid w:val="00552A4F"/>
    <w:rsid w:val="2B535674"/>
    <w:rsid w:val="2F152660"/>
    <w:rsid w:val="46206336"/>
    <w:rsid w:val="4E6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140</TotalTime>
  <ScaleCrop>false</ScaleCrop>
  <LinksUpToDate>false</LinksUpToDate>
  <CharactersWithSpaces>415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2022-09-28T03:20:00Z</dcterms:created>
  <dc:creator>罗 暘</dc:creator>
  <cp:lastModifiedBy>天堂鸟</cp:lastModifiedBy>
  <dcterms:modified xsi:type="dcterms:W3CDTF">2023-12-28T04:44:57Z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00C6CF667C9F4BE1919A1F29DAFE2D87_12</vt:lpwstr>
  </property>
</Properties>
</file>