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A13D">
      <w:pPr>
        <w:jc w:val="center"/>
        <w:rPr>
          <w:rFonts w:hint="default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项目需求</w:t>
      </w:r>
    </w:p>
    <w:p w14:paraId="78F0F507">
      <w:pPr>
        <w:widowControl/>
        <w:numPr>
          <w:ilvl w:val="0"/>
          <w:numId w:val="1"/>
        </w:numPr>
        <w:spacing w:line="40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lightGray"/>
          <w:lang w:val="en-US" w:eastAsia="zh-CN"/>
        </w:rPr>
        <w:t>宫腔镜（一体镜，直径5.0mm，1根、共8.5万）</w:t>
      </w:r>
    </w:p>
    <w:p w14:paraId="64809D7D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lightGray"/>
          <w:lang w:val="en-US" w:eastAsia="zh-CN"/>
        </w:rPr>
      </w:pPr>
    </w:p>
    <w:p w14:paraId="3E55DEAB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1.用于宫腔疾病的诊治，可在无需麻醉状态下检查宫腔，并可通过手术器械摘除子宫内膜息肉、分离宫腔粘连、取出宫腔异物等。</w:t>
      </w:r>
    </w:p>
    <w:p w14:paraId="177326CF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▲2、具有5Fr的手术器械通道，在可视情况下手术操作。</w:t>
      </w:r>
    </w:p>
    <w:p w14:paraId="25B2BA4E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3、可配备多种器械，包括单关节直剪刀、双关节勺型钳、双关节异物钳等。</w:t>
      </w:r>
    </w:p>
    <w:p w14:paraId="1C9458B2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▲4、镜鞘一体，含无创末端，与内窥镜联体设计，镜体更细，进出水更通畅。</w:t>
      </w:r>
    </w:p>
    <w:p w14:paraId="0DF02860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▲5、器械插入口为喇叭形，方便器械进入。</w:t>
      </w:r>
    </w:p>
    <w:p w14:paraId="78EE1AB6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▲6、密封帽内置，双层医用硅胶致密密封防漏水设计，自动闭合操作通道。可顺利通过输卵管疏通导丝等术中耗材，且与手术器械紧密包裹，杜绝气泡进入宫腔。</w:t>
      </w:r>
    </w:p>
    <w:p w14:paraId="0B9984BA">
      <w:pPr>
        <w:widowControl/>
        <w:numPr>
          <w:ilvl w:val="0"/>
          <w:numId w:val="2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进出水口可根据手术需求360”旋转，防止水路管缠绕。方便医生操作。避免宫颈口损伤。</w:t>
      </w:r>
    </w:p>
    <w:p w14:paraId="1190D3F1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8、进出水通量为国标2倍以上,5Fr 款在100mmHg压力下,水流量为290mmL/分钟,在120mmHg压力下，水流量为325mmL/分钟.</w:t>
      </w:r>
    </w:p>
    <w:p w14:paraId="75400A35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▲9、超广角镜头，视场角90”;景深4mm-110mm;视向角30°10、镜面具有防反光设置。管鞘内有安全保障的绝缘层。</w:t>
      </w:r>
    </w:p>
    <w:p w14:paraId="59522F31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▲11、插入部工作长度200mm，插入部最大宽度4.9mm，免扩宫。</w:t>
      </w:r>
    </w:p>
    <w:p w14:paraId="3BA33444">
      <w:pPr>
        <w:widowControl/>
        <w:numPr>
          <w:ilvl w:val="0"/>
          <w:numId w:val="3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光路设计更合理，光能传递效率-有效光度率:DM≤1300cd/(m2·lm)图像高亮度特性。13、所有设备可与各种知名品牌相匹配且需与医院现有设备配套使用。</w:t>
      </w:r>
    </w:p>
    <w:p w14:paraId="7AA2D122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配置清单</w:t>
      </w:r>
    </w:p>
    <w:p w14:paraId="5833F941">
      <w:pPr>
        <w:widowControl/>
        <w:numPr>
          <w:ilvl w:val="0"/>
          <w:numId w:val="0"/>
        </w:numPr>
        <w:spacing w:line="400" w:lineRule="exact"/>
        <w:jc w:val="left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1、宫腔一体镜 30°  1根</w:t>
      </w:r>
    </w:p>
    <w:p w14:paraId="635BA3D6">
      <w:pPr>
        <w:widowControl/>
        <w:numPr>
          <w:ilvl w:val="0"/>
          <w:numId w:val="0"/>
        </w:numPr>
        <w:spacing w:line="400" w:lineRule="exact"/>
        <w:jc w:val="left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2、单开尖剪刀       1把</w:t>
      </w:r>
    </w:p>
    <w:p w14:paraId="36BBEF56">
      <w:pPr>
        <w:widowControl/>
        <w:numPr>
          <w:ilvl w:val="0"/>
          <w:numId w:val="0"/>
        </w:numPr>
        <w:spacing w:line="400" w:lineRule="exact"/>
        <w:jc w:val="left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3、活检钳           1把</w:t>
      </w:r>
    </w:p>
    <w:p w14:paraId="2CEEF897">
      <w:pPr>
        <w:widowControl/>
        <w:numPr>
          <w:ilvl w:val="0"/>
          <w:numId w:val="0"/>
        </w:numPr>
        <w:spacing w:line="400" w:lineRule="exact"/>
        <w:jc w:val="left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4、异物钳         1把</w:t>
      </w:r>
    </w:p>
    <w:p w14:paraId="03AEBAE7">
      <w:pPr>
        <w:widowControl/>
        <w:numPr>
          <w:ilvl w:val="0"/>
          <w:numId w:val="0"/>
        </w:numPr>
        <w:spacing w:line="400" w:lineRule="exact"/>
        <w:jc w:val="left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5、消毒盒         1个</w:t>
      </w:r>
    </w:p>
    <w:p w14:paraId="13899BE9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lightGray"/>
          <w:lang w:val="en-US" w:eastAsia="zh-CN"/>
        </w:rPr>
      </w:pPr>
    </w:p>
    <w:p w14:paraId="0CACE534">
      <w:pPr>
        <w:widowControl/>
        <w:numPr>
          <w:ilvl w:val="0"/>
          <w:numId w:val="0"/>
        </w:numPr>
        <w:spacing w:line="400" w:lineRule="exact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lightGray"/>
          <w:lang w:val="en-US" w:eastAsia="zh-CN"/>
        </w:rPr>
        <w:t>二、宫腔镜（一体镜，直径5.5mm，1根、共9.5万）</w:t>
      </w:r>
    </w:p>
    <w:p w14:paraId="4C12485F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 w14:paraId="4B395391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1、用于宫腔疾病的治疗，包括子宫粘膜下肌瘤、子宫内膜息肉、宫腔粘连、子宫畸形以及异物残留等;</w:t>
      </w:r>
    </w:p>
    <w:p w14:paraId="7A704137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▲2、具有7Fr的手术器械通道，在可视情况下手术操作。</w:t>
      </w:r>
    </w:p>
    <w:p w14:paraId="6B41C223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3、可配备多种器械，包括剪刀、活检钳、异物钳等。</w:t>
      </w:r>
    </w:p>
    <w:p w14:paraId="0CFBC0CB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4、镜鞘一体，含无创末端，与内窥镜联体设计，镜体更细，进出水更通畅。</w:t>
      </w:r>
    </w:p>
    <w:p w14:paraId="21C334C6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▲5、器械插入口为喇叭形，方便器械进入。</w:t>
      </w:r>
    </w:p>
    <w:p w14:paraId="4FA80576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▲6、密封帽内置，双层医用硅胶致密密封防漏水设计，自动闭合操作通道。可顺利通过输卵管疏通导丝等术中耗材，且与手术器械紧密包裹，杜绝气泡进入宫腔。</w:t>
      </w:r>
    </w:p>
    <w:p w14:paraId="2715D0B0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7、进出水口可根据手术需求 360°旋转，防止水路管缠绕。方便医生操作。避免宫颈口损伤。</w:t>
      </w:r>
    </w:p>
    <w:p w14:paraId="66ED6606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8、进出水通量为国标2倍以上，7Fr款在100mmHg压力下，水流量为388mm/分钟在120mmHg压力下，水流量为440mmL/分钟.</w:t>
      </w:r>
    </w:p>
    <w:p w14:paraId="328A3845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▲9、超广角镜头，视场角90°;景深3mm-100mm;视向角30°10、镜面具有防反光设置。管鞘内有安全保障的绝缘层。</w:t>
      </w:r>
    </w:p>
    <w:p w14:paraId="17240D3C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▲11、插入部工作长度200m，插入部最大宽度5.4mm，免扩宫。</w:t>
      </w:r>
    </w:p>
    <w:p w14:paraId="6056689B">
      <w:pPr>
        <w:widowControl/>
        <w:numPr>
          <w:ilvl w:val="0"/>
          <w:numId w:val="3"/>
        </w:numPr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所有设备可与各种知名品牌相匹配且需与医院现有设备配套使用。</w:t>
      </w:r>
    </w:p>
    <w:p w14:paraId="0968A7C7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配置清单</w:t>
      </w:r>
    </w:p>
    <w:p w14:paraId="69D757DE">
      <w:pPr>
        <w:widowControl/>
        <w:numPr>
          <w:ilvl w:val="0"/>
          <w:numId w:val="0"/>
        </w:numPr>
        <w:spacing w:line="400" w:lineRule="exact"/>
        <w:jc w:val="left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1、宫腔一体镜 30°  1根</w:t>
      </w:r>
    </w:p>
    <w:p w14:paraId="2FE97546">
      <w:pPr>
        <w:widowControl/>
        <w:numPr>
          <w:ilvl w:val="0"/>
          <w:numId w:val="0"/>
        </w:numPr>
        <w:spacing w:line="400" w:lineRule="exact"/>
        <w:jc w:val="left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2、单开尖剪刀       1把</w:t>
      </w:r>
    </w:p>
    <w:p w14:paraId="558DAF37">
      <w:pPr>
        <w:widowControl/>
        <w:numPr>
          <w:ilvl w:val="0"/>
          <w:numId w:val="0"/>
        </w:numPr>
        <w:spacing w:line="400" w:lineRule="exact"/>
        <w:jc w:val="left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3、活检钳           1把</w:t>
      </w:r>
    </w:p>
    <w:p w14:paraId="26E44B0C">
      <w:pPr>
        <w:widowControl/>
        <w:numPr>
          <w:ilvl w:val="0"/>
          <w:numId w:val="0"/>
        </w:numPr>
        <w:spacing w:line="400" w:lineRule="exact"/>
        <w:jc w:val="left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4、异物钳         1把</w:t>
      </w:r>
    </w:p>
    <w:p w14:paraId="63D6FC8C">
      <w:pPr>
        <w:widowControl/>
        <w:numPr>
          <w:ilvl w:val="0"/>
          <w:numId w:val="0"/>
        </w:numPr>
        <w:spacing w:line="400" w:lineRule="exact"/>
        <w:jc w:val="left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5、消毒盒         1个</w:t>
      </w:r>
    </w:p>
    <w:p w14:paraId="2099182C">
      <w:pPr>
        <w:widowControl/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</w:p>
    <w:p w14:paraId="35B08EA1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 w14:paraId="142704FE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 w14:paraId="0AB384A5">
      <w:pPr>
        <w:widowControl/>
        <w:numPr>
          <w:ilvl w:val="0"/>
          <w:numId w:val="4"/>
        </w:numPr>
        <w:spacing w:line="400" w:lineRule="exact"/>
        <w:jc w:val="left"/>
        <w:rPr>
          <w:rFonts w:hint="eastAsia" w:ascii="宋体" w:hAnsi="宋体"/>
          <w:b/>
          <w:bCs/>
          <w:kern w:val="0"/>
          <w:sz w:val="24"/>
          <w:szCs w:val="24"/>
          <w:highlight w:val="lightGray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szCs w:val="24"/>
          <w:highlight w:val="lightGray"/>
          <w:lang w:val="en-US" w:eastAsia="zh-CN"/>
        </w:rPr>
        <w:t>自动体外除颤仪（1台、共4万元）</w:t>
      </w:r>
    </w:p>
    <w:p w14:paraId="05E335A3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</w:pPr>
    </w:p>
    <w:p w14:paraId="2896BAEF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1.机器自身具备便携把手。 重量≤2.6kg（含电极片和电池）。 </w:t>
      </w:r>
    </w:p>
    <w:p w14:paraId="398E27C2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2.提供中英文双语语音提示，可一键快速切换中英文，无需重新启动。 </w:t>
      </w:r>
    </w:p>
    <w:p w14:paraId="1D981B84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▲3.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≥</w:t>
      </w:r>
      <w:r>
        <w:rPr>
          <w:rFonts w:hint="eastAsia" w:cs="宋体" w:asciiTheme="majorEastAsia" w:hAnsiTheme="majorEastAsia" w:eastAsiaTheme="majorEastAsia"/>
          <w:szCs w:val="21"/>
        </w:rPr>
        <w:t xml:space="preserve"> 5 英寸彩屏，屏幕分辨率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≥</w:t>
      </w:r>
      <w:r>
        <w:rPr>
          <w:rFonts w:hint="eastAsia" w:cs="宋体" w:asciiTheme="majorEastAsia" w:hAnsiTheme="majorEastAsia" w:eastAsiaTheme="majorEastAsia"/>
          <w:szCs w:val="21"/>
        </w:rPr>
        <w:t xml:space="preserve"> 780×480，有动画指导贴放多功能电极片，心肺复苏（CPR)等操作，对普通施救人员指导操作、准确施救。</w:t>
      </w:r>
    </w:p>
    <w:p w14:paraId="6F6448DA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4.</w:t>
      </w:r>
      <w:r>
        <w:rPr>
          <w:rFonts w:hint="eastAsia" w:cs="宋体" w:asciiTheme="majorEastAsia" w:hAnsiTheme="majorEastAsia" w:eastAsiaTheme="majorEastAsia"/>
          <w:szCs w:val="21"/>
        </w:rPr>
        <w:t>在需要除颤时，除颤按钮有闪烁提示。</w:t>
      </w:r>
    </w:p>
    <w:p w14:paraId="754BD258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5.</w:t>
      </w:r>
      <w:r>
        <w:rPr>
          <w:rFonts w:hint="eastAsia" w:cs="宋体" w:asciiTheme="majorEastAsia" w:hAnsiTheme="majorEastAsia" w:eastAsiaTheme="majorEastAsia"/>
          <w:szCs w:val="21"/>
        </w:rPr>
        <w:t xml:space="preserve">数据存储：可存储 ECG 波形数据、事件数据、录音数据、急救数据（须有急救时间、CPR 持续时间、放电次数等要素）等。 </w:t>
      </w:r>
    </w:p>
    <w:p w14:paraId="78D1839C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6.具有内部自动放电功能。 </w:t>
      </w:r>
    </w:p>
    <w:p w14:paraId="18B2EB70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7.智能环境除噪：根据环境自动调整屏幕亮度和音量，适应野外强光环境下和急救现场嘈杂环境下使用。 </w:t>
      </w:r>
    </w:p>
    <w:p w14:paraId="22FEF398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8.在 CPR 仅按压过程中持续提供操作指导和剩余按压次数提示。 </w:t>
      </w:r>
    </w:p>
    <w:p w14:paraId="29D3C1C5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9.除颤采用双相波技术，除颤波形：双相指数截断波形（BTE），具备自动阻抗补偿功能。 </w:t>
      </w:r>
    </w:p>
    <w:p w14:paraId="3BBD7B35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▲10.能量可递增，首次除颤没有消除室颤时，第二次和第三次电击自动使用更高级别能量。成人最大除颤能量≥150J 。 </w:t>
      </w:r>
    </w:p>
    <w:p w14:paraId="6F2C7585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▲11.支持成人/小儿模式，且模式可一键切换。切换后机器根据选择的病人类型自动切换提示信息、除颤能量和 CPR 按压模式。 </w:t>
      </w:r>
    </w:p>
    <w:p w14:paraId="17A56448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12.从开机到充电至 200J 能量准备放电的时间≤8.5 秒。 </w:t>
      </w:r>
    </w:p>
    <w:p w14:paraId="4A70FC22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szCs w:val="21"/>
        </w:rPr>
        <w:t>.防水防尘性能：具备良好的防水防尘性能，防水防尘级别 IP55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，</w:t>
      </w:r>
      <w:r>
        <w:rPr>
          <w:rFonts w:hint="eastAsia" w:cs="宋体" w:asciiTheme="majorEastAsia" w:hAnsiTheme="majorEastAsia" w:eastAsiaTheme="majorEastAsia"/>
          <w:szCs w:val="21"/>
        </w:rPr>
        <w:t xml:space="preserve">提供说明书等证明文件。 </w:t>
      </w:r>
    </w:p>
    <w:p w14:paraId="6B858289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▲1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4</w:t>
      </w:r>
      <w:r>
        <w:rPr>
          <w:rFonts w:hint="eastAsia" w:cs="宋体" w:asciiTheme="majorEastAsia" w:hAnsiTheme="majorEastAsia" w:eastAsiaTheme="majorEastAsia"/>
          <w:szCs w:val="21"/>
        </w:rPr>
        <w:t>.工作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时间≥</w:t>
      </w:r>
      <w:r>
        <w:rPr>
          <w:rFonts w:hint="eastAsia" w:cs="宋体" w:asciiTheme="majorEastAsia" w:hAnsiTheme="majorEastAsia" w:eastAsiaTheme="majorEastAsia"/>
          <w:szCs w:val="21"/>
        </w:rPr>
        <w:t>60 分钟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，</w:t>
      </w:r>
      <w:r>
        <w:rPr>
          <w:rFonts w:hint="eastAsia" w:cs="宋体" w:asciiTheme="majorEastAsia" w:hAnsiTheme="majorEastAsia" w:eastAsiaTheme="majorEastAsia"/>
          <w:szCs w:val="21"/>
        </w:rPr>
        <w:t xml:space="preserve">提供说明书等证明文件。 </w:t>
      </w:r>
    </w:p>
    <w:p w14:paraId="6751CC01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szCs w:val="21"/>
        </w:rPr>
        <w:t>.具备自检功能：具备每日、每周、每月的设备自检和用户手动自检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，</w:t>
      </w:r>
      <w:r>
        <w:rPr>
          <w:rFonts w:hint="eastAsia" w:cs="宋体" w:asciiTheme="majorEastAsia" w:hAnsiTheme="majorEastAsia" w:eastAsiaTheme="majorEastAsia"/>
          <w:szCs w:val="21"/>
        </w:rPr>
        <w:t>可及时判断机器状态是否正常；自检反馈：根据自检结果，红灯/绿灯显示设备状态，不开机情况下可提示故障。</w:t>
      </w:r>
    </w:p>
    <w:p w14:paraId="1529B6FA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6</w:t>
      </w:r>
      <w:r>
        <w:rPr>
          <w:rFonts w:hint="eastAsia" w:cs="宋体" w:asciiTheme="majorEastAsia" w:hAnsiTheme="majorEastAsia" w:eastAsiaTheme="majorEastAsia"/>
          <w:szCs w:val="21"/>
        </w:rPr>
        <w:t>.数据存储：可存储 ECG 波形数据、事件数据、录音数据、急救数据（须有急救时间、CPR 持续时间、放电次数等要素）、录音数据等，可存储不少于900份自检报告。</w:t>
      </w:r>
    </w:p>
    <w:p w14:paraId="7C5D56D4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▲1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7.</w:t>
      </w:r>
      <w:r>
        <w:rPr>
          <w:rFonts w:hint="eastAsia" w:cs="宋体" w:asciiTheme="majorEastAsia" w:hAnsiTheme="majorEastAsia" w:eastAsiaTheme="majorEastAsia"/>
          <w:szCs w:val="21"/>
        </w:rPr>
        <w:t xml:space="preserve">数据导出：支持USB接口，可通过外部USB闪存设备导出抢救记录数据。 </w:t>
      </w:r>
    </w:p>
    <w:p w14:paraId="23D90432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8</w:t>
      </w:r>
      <w:r>
        <w:rPr>
          <w:rFonts w:hint="eastAsia" w:cs="宋体" w:asciiTheme="majorEastAsia" w:hAnsiTheme="majorEastAsia" w:eastAsiaTheme="majorEastAsia"/>
          <w:szCs w:val="21"/>
        </w:rPr>
        <w:t xml:space="preserve">.具备录音功能，可保存 30分钟抢救现场录音，便于事件回溯。  </w:t>
      </w:r>
    </w:p>
    <w:p w14:paraId="5782AB55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19</w:t>
      </w:r>
      <w:r>
        <w:rPr>
          <w:rFonts w:hint="eastAsia" w:cs="宋体" w:asciiTheme="majorEastAsia" w:hAnsiTheme="majorEastAsia" w:eastAsiaTheme="majorEastAsia"/>
          <w:szCs w:val="21"/>
        </w:rPr>
        <w:t>.一次性电极片及一次性电池出厂有效期≥60 个月。一次性电池在适合条件下，可以支持≥300 次 200J 放电或≥200 次 360J 放电。</w:t>
      </w:r>
    </w:p>
    <w:p w14:paraId="10C12D42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</w:p>
    <w:p w14:paraId="6CD9BFE9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</w:pPr>
    </w:p>
    <w:p w14:paraId="300F4DDE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  <w:t>四、心电监护仪（2台、共24万元）</w:t>
      </w:r>
    </w:p>
    <w:p w14:paraId="4F0B5E16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val="en-US" w:eastAsia="zh-CN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 xml:space="preserve"> </w:t>
      </w:r>
    </w:p>
    <w:p w14:paraId="34F5F816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一、设备性能需求（购置参数）：</w:t>
      </w:r>
    </w:p>
    <w:p w14:paraId="6D9188E7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产品为适用于手术室、ICU、CCU病房监护及床边监护的插件式监护仪，通过国家III类注册；</w:t>
      </w:r>
    </w:p>
    <w:p w14:paraId="4A219F00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模块化插件式床边监护仪，主机、显示屏和插件槽一体化设计，主机插槽数≥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个；</w:t>
      </w:r>
    </w:p>
    <w:p w14:paraId="3E1BF79C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≥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英寸LED高清液晶显示屏，屏幕为电容屏非电阻屏，分辨率为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≥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1920×1080像素；</w:t>
      </w:r>
    </w:p>
    <w:p w14:paraId="3EDDB0A0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具有智能光感器，自动调节屏幕亮度，屏幕支持手势滑动操作，可快速切换界面，并支持穿戴医用防护手套操作；</w:t>
      </w:r>
    </w:p>
    <w:p w14:paraId="4335AB3C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▲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参数监测模块可升级为带屏幕的转运监测模块，支持机身前后双屏同时无遮挡显示与操作，屏幕尺寸≥5.5英寸，内置锂电池供电≥8小时；</w:t>
      </w:r>
    </w:p>
    <w:p w14:paraId="2EBF3444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无风扇设计，极大降低噪音；</w:t>
      </w:r>
    </w:p>
    <w:p w14:paraId="63816F28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▲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可充电锂电池，持续供电≥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小时；</w:t>
      </w:r>
    </w:p>
    <w:p w14:paraId="000CE059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具备监护模式、演示模式、待机模式、夜间模式、体外循环模式、插管模式；</w:t>
      </w:r>
    </w:p>
    <w:p w14:paraId="67D8EE6C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可监测心电、血氧、脉博、无创血压、呼吸、体温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>等基础参数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>可监测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Masimo/Nellcor SPO2、2IBP、ETCO2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>等高级参数，可支持选配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CO、AG、ICG、麻醉深度、氧浓度、窒息唤醒等参数模块，以上参数均适用于成人、小儿和新生儿；</w:t>
      </w:r>
    </w:p>
    <w:p w14:paraId="6163DAAF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支持3/5/6/12导心电，具有智能导联脱落，多导同步分析功能；</w:t>
      </w:r>
    </w:p>
    <w:p w14:paraId="5FD2449F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▲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具备心拍类型识别功能，可区分正常心拍、异常心拍、起搏心拍，根据心律失常分析结果在每个心拍上进行标注；</w:t>
      </w:r>
    </w:p>
    <w:p w14:paraId="7D55C31E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支持≥27种实时心律失常分析，可识别不规则节律停止和房颤停止并报警。</w:t>
      </w:r>
    </w:p>
    <w:p w14:paraId="19EC506C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可配Glasgow12导心电静息分析算法，适用于成人、小儿和新生儿，可显示分析结果、存储报告以及打印报告。</w:t>
      </w:r>
    </w:p>
    <w:p w14:paraId="26CF420A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具有QT/QTc测量功能，提供QT、QTc参数值， QT/QTc监护适用于成人、小儿和新生儿病人；</w:t>
      </w:r>
    </w:p>
    <w:p w14:paraId="194AB6D9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提供ST段分析功能，适用于成人，小儿和新生儿，支持在专门的窗口中分组显示心脏前壁，下壁和侧壁的ST实时片段和参考片段；</w:t>
      </w:r>
    </w:p>
    <w:p w14:paraId="31CD0EAF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可配24小时心电概览报告，可查看心率统计、心律失常统计、QT/QTc统计、ST段统计、起搏统计等信息，帮助医生分析病人24小时心电整体状况；</w:t>
      </w:r>
    </w:p>
    <w:p w14:paraId="0BCCA8F0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▲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心率报警限范围：HR 高限：17bpm～295 bpm、HR 低限：16bpm～290 bpm、极度心动过速：60 bpm～300 bpm 、极度心动过缓：15bpm～120 bpm； </w:t>
      </w:r>
    </w:p>
    <w:p w14:paraId="473F4F66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▲具有强大的心电抗干扰能力，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耐极化电压：±850mV；</w:t>
      </w:r>
    </w:p>
    <w:p w14:paraId="05C4F191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▲心电模式具有诊断、手术、监护、ST模式，其中手术、监护、ST模式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共模抑制能力&gt;106db；</w:t>
      </w:r>
    </w:p>
    <w:p w14:paraId="54D2CCDF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▲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具有心率变异性分析功能，提供心率变异性相关参数显示，支持RR间期直方图、RR间期差值直方图、散点图、RR间期趋势图，用于评价心脏自主神经的活动性；</w:t>
      </w:r>
    </w:p>
    <w:p w14:paraId="6A346022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支持RR呼吸率测量，测量范围：0～200rpm；</w:t>
      </w:r>
    </w:p>
    <w:p w14:paraId="42E0F4EE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Masimo血氧，测量范围为1 ％ ～100％；在70％～100％范围内，成人/儿童测量精度为±2％（非运动状态下）、±3％（运动状态下），新生儿为±3％（非运动状态和运动状态下）；</w:t>
      </w:r>
    </w:p>
    <w:p w14:paraId="63AEF474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标配血氧可显示弱灌注指数（PI），PI弱灌注指数范围：0.02-20%；</w:t>
      </w:r>
    </w:p>
    <w:p w14:paraId="117595E1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配置指套式血氧探头，支持浸泡清洁与消毒，防水等级IPx7；</w:t>
      </w:r>
    </w:p>
    <w:p w14:paraId="570F6D2B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无创血压适用于成人，小儿和新生儿；</w:t>
      </w:r>
    </w:p>
    <w:p w14:paraId="122AB5E3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无创血压提供手动、自动间隔、连续、序列、整点五种测量模式；</w:t>
      </w:r>
    </w:p>
    <w:p w14:paraId="503A4486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NIBP测量范围：</w:t>
      </w:r>
    </w:p>
    <w:p w14:paraId="57CBADB4">
      <w:pPr>
        <w:pStyle w:val="15"/>
        <w:autoSpaceDE w:val="0"/>
        <w:autoSpaceDN w:val="0"/>
        <w:adjustRightInd w:val="0"/>
        <w:spacing w:line="360" w:lineRule="auto"/>
        <w:ind w:left="420" w:firstLine="0"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成人：收缩压 25 mmHg -290mmHg，舒张压 10 mmHg-250mmHg，平均压 15mmHg -260mmHg；</w:t>
      </w:r>
    </w:p>
    <w:p w14:paraId="6C11600B">
      <w:pPr>
        <w:pStyle w:val="15"/>
        <w:autoSpaceDE w:val="0"/>
        <w:autoSpaceDN w:val="0"/>
        <w:adjustRightInd w:val="0"/>
        <w:spacing w:line="360" w:lineRule="auto"/>
        <w:ind w:left="420" w:firstLine="0"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小儿：收缩压 25 mmHg -250mmHg，舒张压 15 mmHg-210mmHg，平均压 15 mmHg-225mmHg；</w:t>
      </w:r>
    </w:p>
    <w:p w14:paraId="7D07042A">
      <w:pPr>
        <w:pStyle w:val="15"/>
        <w:autoSpaceDE w:val="0"/>
        <w:autoSpaceDN w:val="0"/>
        <w:adjustRightInd w:val="0"/>
        <w:spacing w:line="360" w:lineRule="auto"/>
        <w:ind w:left="420" w:firstLine="0"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新生儿：收缩压 25 mmHg -140mmHg，舒张压 10 mmHg-115mmHg，平均压 15mmHg -125mmHg；</w:t>
      </w:r>
    </w:p>
    <w:p w14:paraId="2D0B015C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具有动态血压监测界面，分析界面下查看病人测量时间段的收缩压和舒张压的正常数据、低于正常数据以及高于正常数据的百分率，同时还可以看到收缩压和舒张压的平均值、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>最大值和最小值；</w:t>
      </w:r>
    </w:p>
    <w:p w14:paraId="505A6EFD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>提供辅助静脉穿刺功能；</w:t>
      </w:r>
    </w:p>
    <w:p w14:paraId="313B11F0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>配置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双通道有创压IBP监测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。</w:t>
      </w:r>
    </w:p>
    <w:p w14:paraId="19A5D02E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有创压适用于成人，小儿和新生儿，测量范围：-50—370mmHg；</w:t>
      </w:r>
    </w:p>
    <w:p w14:paraId="32BEF5E3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可提供每搏压力变异PPV实时显示，测量范围：0%～50%；分辨率：1% ；</w:t>
      </w:r>
    </w:p>
    <w:p w14:paraId="4F3C7FFB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可提供收缩压力变异SPV实时显示，测量范围：0 mmHg～50mmHg；分辨率：1mmHg；</w:t>
      </w:r>
    </w:p>
    <w:p w14:paraId="45678631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可提供肺动脉楔压PAWP；</w:t>
      </w:r>
    </w:p>
    <w:p w14:paraId="24214E2B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▲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>配置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科曼/伟康/Masimo主流、旁流EtCO2监测模块，适用于成人至新生儿全年龄段病人，旁流采样率：≤50ml/min，旁流二氧化碳监测无需积水杯，采用自动排水管，减少感染风险；</w:t>
      </w:r>
    </w:p>
    <w:p w14:paraId="36DFEF1A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▲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支持升级麻醉气体AG监测模块，监测CO2/O2/N2O/AA（吸入麻醉药）的波形和数值显示及呼吸频率awRR，主流监测方式：无需执行校准，每24小时自动校准；</w:t>
      </w:r>
    </w:p>
    <w:p w14:paraId="71EB15A7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支持升级ICG模块，进行血流动力学参数监测，可无创监测患者连续心排量；</w:t>
      </w:r>
    </w:p>
    <w:p w14:paraId="0EE511E3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支持升级有创心输出量C.O监测模块，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采用金标准热稀释法测量；</w:t>
      </w:r>
    </w:p>
    <w:p w14:paraId="202A5585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支持升级麻醉深度BIS监测模块，提供脑电波形显示，BIS指数（0至100）EMG（肌电信号）SQI（信号质量指数）SR（抑制比）SEF（频谱边缘频率）TP（总功率）等参数；</w:t>
      </w:r>
    </w:p>
    <w:p w14:paraId="063FEE3D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具有多种界面显示标准界面、大字体界面、动态趋势界面、呼吸氧合界面、它床观察、ECG全屏、ECG半屏、PAWP、EWS、单血氧、CCHD界面（选配）等；</w:t>
      </w:r>
    </w:p>
    <w:p w14:paraId="71F0A42B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可升级脓毒症筛查工具、格拉斯哥昏迷评分系统（GCS）、早期预警评分功能、起搏分析、CCHD筛查等软件功能；</w:t>
      </w:r>
    </w:p>
    <w:p w14:paraId="788A5F11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▲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支持≥160小时趋势表和趋势图回顾；</w:t>
      </w:r>
    </w:p>
    <w:p w14:paraId="324B83E1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▲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支持≥2000组NIBP存储与回顾功能；</w:t>
      </w:r>
    </w:p>
    <w:p w14:paraId="04BE60E3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▲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支持≥2000组报警事件与回顾功能；</w:t>
      </w:r>
    </w:p>
    <w:p w14:paraId="7CA5FBD2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▲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支持≥48小时全息波形的存储与回顾功能；</w:t>
      </w:r>
    </w:p>
    <w:p w14:paraId="77FAA44C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▲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支持≥48小时心律失常统计与回顾功能；</w:t>
      </w:r>
    </w:p>
    <w:p w14:paraId="7449B8B7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具备演示功能,方便培训及学习； </w:t>
      </w:r>
    </w:p>
    <w:p w14:paraId="0EBA994F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具备图形化报警指示功能，方便查看报警信息；</w:t>
      </w:r>
    </w:p>
    <w:p w14:paraId="62E326FE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具备药物计算、肾功能计算、氧合计算、通气计算、血流动力学计算和滴定表功能；</w:t>
      </w:r>
    </w:p>
    <w:p w14:paraId="466C7BE5">
      <w:pPr>
        <w:pStyle w:val="1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支持计时器功能，可以同时显示最多4个计时器，可以分别对每个计时器进行设置，计时器在设定的时间到达后会进行提示。</w:t>
      </w:r>
    </w:p>
    <w:p w14:paraId="1322B11F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val="en-US" w:eastAsia="zh-CN"/>
        </w:rPr>
      </w:pPr>
    </w:p>
    <w:p w14:paraId="41CB0430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val="en-US" w:eastAsia="zh-CN"/>
        </w:rPr>
      </w:pPr>
    </w:p>
    <w:p w14:paraId="662D0A63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val="en-US" w:eastAsia="zh-CN"/>
        </w:rPr>
      </w:pPr>
    </w:p>
    <w:p w14:paraId="22D01D6B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  <w:t>生物样本库医用冰箱（4台﹣80℃医用冰箱、   2台 ﹣40℃医用冰箱、 2台 ﹣20℃医用冰箱、共52万元）</w:t>
      </w:r>
    </w:p>
    <w:p w14:paraId="0614A378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b/>
          <w:bCs/>
          <w:sz w:val="24"/>
          <w:szCs w:val="24"/>
          <w:lang w:val="en-US" w:eastAsia="zh-CN"/>
        </w:rPr>
      </w:pPr>
    </w:p>
    <w:p w14:paraId="2E7A5314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  <w:t>五、﹣80℃医用冰箱：</w:t>
      </w:r>
    </w:p>
    <w:p w14:paraId="5D16BC28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1、箱内温度-40℃ ~-86℃可调</w:t>
      </w:r>
    </w:p>
    <w:p w14:paraId="4C3D3A06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▲2、微电脑控制，≥10寸高性能LCD电容屏，直观显示箱内温度、环境温度、输入电压和温度曲线等数据，显示精度0.1℃，可连接wifi实现网络功能；</w:t>
      </w:r>
    </w:p>
    <w:p w14:paraId="510EC8DD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3、具有运行指示灯，正常运行显示绿色，出现报警或故障显示红色或黄色；</w:t>
      </w:r>
    </w:p>
    <w:p w14:paraId="3F3CB40E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4、具有多种故障报警，高、低温报警、传感器报警、冷凝器脏报警、环温超标报警、断电报警、门开报警、电池电量低报警；报警方式：声音蜂鸣报警、灯光闪烁报警；</w:t>
      </w:r>
    </w:p>
    <w:p w14:paraId="16D45AE6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5、具有多重保护功能，开机延时保护、压机高温保护、压力过高保护、显示面板密码保护、断电记忆数据保护；</w:t>
      </w:r>
    </w:p>
    <w:p w14:paraId="5720B229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▲6、采用碳氢环保制冷剂，制冷效率高，节能环保；</w:t>
      </w:r>
    </w:p>
    <w:p w14:paraId="69E4388D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▲7、采用双独立制冷系统，一套制冷系统故障后，另一套可独立维持-80℃，保障样本安全；</w:t>
      </w:r>
    </w:p>
    <w:p w14:paraId="0B95283E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▲8、根据低温保存箱国家标准GB/T 20154要求，低温保存箱铭牌或标签上要标注制冷剂的详细名称及装入量；</w:t>
      </w:r>
    </w:p>
    <w:p w14:paraId="74357DFB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▲9、配备报警续航电池，保障冰箱断电后，温度显示及冰箱报警功能运行；</w:t>
      </w:r>
    </w:p>
    <w:p w14:paraId="7A5A80A5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10、2个变频压缩机，稳定运行功率≤650W;</w:t>
      </w:r>
    </w:p>
    <w:p w14:paraId="71FD1A41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▲11、25℃环温时，耗电量应≤10Kw.h/24h；提供实验室符合CNAS、ILAC资格的第三方机构报告；</w:t>
      </w:r>
    </w:p>
    <w:p w14:paraId="117158D1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▲12、箱内温度均匀性≤±3℃；</w:t>
      </w:r>
    </w:p>
    <w:p w14:paraId="44A39DC9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13、4个内门并带密封条设计，外门≥4层密封，整机共计≥5层密封，保温效果好；</w:t>
      </w:r>
    </w:p>
    <w:p w14:paraId="04D7CE05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14、使用真空隔热材料VIP+PU整体发泡，VIP厚度≥25mm；</w:t>
      </w:r>
    </w:p>
    <w:p w14:paraId="66074D69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17、内胆为电锌板喷粉，防腐蚀，导热快；</w:t>
      </w:r>
    </w:p>
    <w:p w14:paraId="4131ACCE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18、风机可根据冷凝器传感器温度自动控制风机，智能变速运行。</w:t>
      </w:r>
    </w:p>
    <w:p w14:paraId="29BF37C0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▲19、低噪音，稳定运行噪音≤48分贝，提供实验室符合CNAS、ILAC资格的第三方机构报告；</w:t>
      </w:r>
    </w:p>
    <w:p w14:paraId="1E32973A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20、具有自动可加热平衡孔模块，可满足短时间内连续开门。</w:t>
      </w:r>
    </w:p>
    <w:p w14:paraId="15E0434C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21、具有三个测试孔，方便实验使用和监控箱内温度。</w:t>
      </w:r>
    </w:p>
    <w:p w14:paraId="57826910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22、具有内置5V冷链供电系统，确保用电安全，减少外部布线，降低故障风险。</w:t>
      </w:r>
    </w:p>
    <w:p w14:paraId="41057C54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23、电脑版配置大容量存储空间，实时保存箱内设定温度、实际温度、高、低温报警温度、输入电压、环温等数据，且可通过USB数据接口端口导出全部数据，格式excel和PDF可选，实现数据的可追溯性；</w:t>
      </w:r>
    </w:p>
    <w:p w14:paraId="0A7F837A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24、配置RS485数据接口，可同计算机网线连接，实现数据通讯；</w:t>
      </w:r>
    </w:p>
    <w:p w14:paraId="58E39471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25、配置PT100高精度传感器；</w:t>
      </w:r>
    </w:p>
    <w:p w14:paraId="2DC2AAF0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26、触摸屏具有留言/记事本功能，方便多用户共用一台冰箱时，相互之间留言，以及自己创建记事本，备忘，可实现无纸办公；</w:t>
      </w:r>
    </w:p>
    <w:p w14:paraId="202484A4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27、具有数据上传/下载功能，可以通过USB接口和网络上传和下载箱内设置、温度、报警记录以及事件记录等；</w:t>
      </w:r>
    </w:p>
    <w:p w14:paraId="34015E0C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28、具有参数自动配置功能，可通过USB接口或网络上传和下载配置文件，将一台冰箱的设置参数和数据等信息复制到其它冰箱；</w:t>
      </w:r>
    </w:p>
    <w:p w14:paraId="3381BD5D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29、具有事件记录功能，产品能够记录开门事件、密码修改、设置修改、账户登录等信息，且所有记录信息能够下载到电脑上，实现数据分析存档；</w:t>
      </w:r>
    </w:p>
    <w:p w14:paraId="134A6BCF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30、具有医疗器械注册证，证书上产品型号要求与投标型号完全符合；</w:t>
      </w:r>
    </w:p>
    <w:p w14:paraId="2916A191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31、配有文件夹和存笔槽，方便存放记录文件以及马克笔；</w:t>
      </w:r>
    </w:p>
    <w:p w14:paraId="64410872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▲32、配备物联模块，能够在手机app上实时的查看箱内温度、设定温度、高低温报警温度、各种报警记录、以及开关门等事件记录；</w:t>
      </w:r>
    </w:p>
    <w:p w14:paraId="2DEDF646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▲33、配备单机版样本库管理软件，方便用户实现冰箱空间的简单管理；</w:t>
      </w:r>
    </w:p>
    <w:p w14:paraId="1D0DB4BF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34、冰箱内有效容积＞800L，整机装箱量（2ML冻存管容量）≥60000个样本；</w:t>
      </w:r>
    </w:p>
    <w:p w14:paraId="712E2B72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35、外部尺寸（宽x深x高）≤1150x1000x2000mm；</w:t>
      </w:r>
    </w:p>
    <w:p w14:paraId="13459D8B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36、内部尺寸（宽x深x高）≥870x715x1310mm；</w:t>
      </w:r>
    </w:p>
    <w:p w14:paraId="70B98AFA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37、净重：380±3% kg；</w:t>
      </w:r>
    </w:p>
    <w:p w14:paraId="19157C7A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38、配齐全套SUS304不锈钢冻存架和PP材质冻存盒；</w:t>
      </w:r>
    </w:p>
    <w:p w14:paraId="49E9C8FE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b/>
          <w:bCs/>
          <w:sz w:val="24"/>
          <w:szCs w:val="24"/>
          <w:lang w:val="en-US" w:eastAsia="zh-CN"/>
        </w:rPr>
      </w:pPr>
    </w:p>
    <w:p w14:paraId="4595D251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4"/>
          <w:lang w:val="en-US" w:eastAsia="zh-CN"/>
        </w:rPr>
        <w:t>六、﹣40℃医用冰箱：</w:t>
      </w:r>
    </w:p>
    <w:p w14:paraId="63AFF6EF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1、温度范围-20℃～-40℃可调节。</w:t>
      </w:r>
    </w:p>
    <w:p w14:paraId="70A11420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2、</w:t>
      </w:r>
      <w:r>
        <w:rPr>
          <w:rFonts w:hint="eastAsia" w:cs="宋体" w:asciiTheme="majorEastAsia" w:hAnsiTheme="majorEastAsia" w:eastAsiaTheme="majorEastAsia"/>
          <w:szCs w:val="21"/>
        </w:rPr>
        <w:tab/>
      </w:r>
      <w:r>
        <w:rPr>
          <w:rFonts w:hint="eastAsia" w:cs="宋体" w:asciiTheme="majorEastAsia" w:hAnsiTheme="majorEastAsia" w:eastAsiaTheme="majorEastAsia"/>
          <w:szCs w:val="21"/>
        </w:rPr>
        <w:t>微电脑控制，LED大数码管显示箱内温度，显示精度≥0.1℃。</w:t>
      </w:r>
    </w:p>
    <w:p w14:paraId="6E8DFFA4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▲3、具有多种故障报警：高温报警、低温报警、传感器故障报警、环温高报警、断电报警、门开报警、电池电量低报警。</w:t>
      </w:r>
    </w:p>
    <w:p w14:paraId="589525B2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4、具有多种报警方式：声音蜂鸣报警、灯光闪烁报警，远程报警接口。</w:t>
      </w:r>
    </w:p>
    <w:p w14:paraId="6CD405E3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5、多重保护功能：开机延时保护、停机间隔保护、显示面板密码保护、断电记忆数据保护、传感器故障保护运行。 </w:t>
      </w:r>
    </w:p>
    <w:p w14:paraId="1CF2C8B5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6、后备电池设计，断电后持续报警并显示箱内实时温度24小时以上。</w:t>
      </w:r>
    </w:p>
    <w:p w14:paraId="290A8951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 7、采用碳氢环保制冷剂和制冷系统，明确制冷剂用量，制冷剂用量符合国家安全标准,可燃制冷剂≤150g。</w:t>
      </w:r>
    </w:p>
    <w:p w14:paraId="1442BFCC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8、根据低温保存箱国家标准GB/T 20154要求，低温保存箱铭牌上要标注制冷剂的详细名称及装入量。</w:t>
      </w:r>
    </w:p>
    <w:p w14:paraId="5FC4A0A4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9、配备碳氢节能压缩机。</w:t>
      </w:r>
    </w:p>
    <w:p w14:paraId="1553A1E0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10、进口风机，高效制冷。</w:t>
      </w:r>
    </w:p>
    <w:p w14:paraId="4475D03D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11、设定-40℃的特性点温度均匀性≤±3℃，全温区温度均匀性≤±5℃。</w:t>
      </w:r>
    </w:p>
    <w:p w14:paraId="76C28109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12、立式双门结构，超厚保温层≥90mm，优化嵌入式双密封条设计，三层密封，密封保温效果好，环保节能。</w:t>
      </w:r>
    </w:p>
    <w:p w14:paraId="1EDD1E0C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13、内藏式蒸发器设计，金属喷粉内胆。</w:t>
      </w:r>
    </w:p>
    <w:p w14:paraId="23D67BDE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14、箱内大空间，搁架间距上下可调，便于存放不同尺寸的物品。</w:t>
      </w:r>
    </w:p>
    <w:p w14:paraId="765AAE64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15、门锁+锁鼻一体式手把门锁设计，即可一把钥匙一把锁，又可外加挂锁，可配置任意挂锁，实现多人管理。</w:t>
      </w:r>
    </w:p>
    <w:p w14:paraId="0FE11BC1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▲16、具有2个测试孔，方便实验使用和监控箱内温度。</w:t>
      </w:r>
    </w:p>
    <w:p w14:paraId="49F28478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17、脚轮+底脚设计，便于移动和锁定。</w:t>
      </w:r>
    </w:p>
    <w:p w14:paraId="282EF17B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18、可配备WIFI模块。</w:t>
      </w:r>
    </w:p>
    <w:p w14:paraId="77D0C2C3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19、立式，有效容积＞500L。</w:t>
      </w:r>
    </w:p>
    <w:p w14:paraId="1ECCA482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20、外部尺寸（mm）：≤940*845*1878。</w:t>
      </w:r>
    </w:p>
    <w:p w14:paraId="2BCFD7D5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21、内部尺寸（mm）：≥704*620*1230，内胆材质为电锌板喷粉。</w:t>
      </w:r>
    </w:p>
    <w:p w14:paraId="7B3BB10E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val="en-US" w:eastAsia="zh-CN"/>
        </w:rPr>
      </w:pPr>
    </w:p>
    <w:p w14:paraId="3DB5FDB7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val="en-US" w:eastAsia="zh-CN"/>
        </w:rPr>
      </w:pPr>
    </w:p>
    <w:p w14:paraId="2997B2CA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val="en-US" w:eastAsia="zh-CN"/>
        </w:rPr>
      </w:pPr>
    </w:p>
    <w:p w14:paraId="664838DE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  <w:t>七、﹣20℃医用冰箱：</w:t>
      </w:r>
    </w:p>
    <w:p w14:paraId="54951B89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1、温度范围-10℃～-25℃可调节，控温精度0.1℃；</w:t>
      </w:r>
    </w:p>
    <w:p w14:paraId="774E3A32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2、有效容积≥260L</w:t>
      </w:r>
    </w:p>
    <w:p w14:paraId="0F1B91CB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3、微电脑控制，LCD数码显示箱内温度，显示精度0.1℃；</w:t>
      </w:r>
    </w:p>
    <w:p w14:paraId="2FB4D584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4、具有多种故障报警：高温报警、低温报警、传感器故障报警、开门报警、断电报警、环温高报警；</w:t>
      </w:r>
    </w:p>
    <w:p w14:paraId="476FE858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5、具有多种报警方式：声音蜂鸣报警、数字闪烁报警、符号闪烁报警，远程报警接口；</w:t>
      </w:r>
    </w:p>
    <w:p w14:paraId="2B314512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6、多重保护功能：开机延时保护、停机间隔保护、显示面板保护、断电记忆数据保护、传感器故障保护运行； </w:t>
      </w:r>
    </w:p>
    <w:p w14:paraId="1C3399DC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7、具有断电报警功能，且在产品断电后能有数字温度显示≥24小时；</w:t>
      </w:r>
    </w:p>
    <w:p w14:paraId="02A249FE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8、宽电压带，适合187～242V电压下使用；</w:t>
      </w:r>
    </w:p>
    <w:p w14:paraId="26FD4A2D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9、采用HC环保制冷剂和制冷系统，LBA无氟发泡，真正完全绿色环保；</w:t>
      </w:r>
    </w:p>
    <w:p w14:paraId="5E135CF7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10、搁架式蒸发器设计，保证箱内温度在最短的时间内降到用户需要温度；</w:t>
      </w:r>
    </w:p>
    <w:p w14:paraId="27E25E8D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11、箱壳采用冷轧钢板喷粉；内胆采用PS板吸附材质永不生锈，防腐可靠，易于清洁；</w:t>
      </w:r>
    </w:p>
    <w:p w14:paraId="32521380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12、箱体背板采用镀锌钢板，更坚固，更安全；</w:t>
      </w:r>
    </w:p>
    <w:p w14:paraId="11C2EBE5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13、85mm以上厚度的超厚保温层，门体可拆卸式密封条设计，顶部双密封设计，更好的保证保温节能效果；</w:t>
      </w:r>
    </w:p>
    <w:p w14:paraId="7DE07439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14、门体机械暗锁+锁扣设计，既一把钥匙开一把锁，又可增加外挂锁，实现多人管理，更安全；</w:t>
      </w:r>
    </w:p>
    <w:p w14:paraId="26D7AC37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15、7个独立塑料抽屉设计，每个抽屉都可以单独拿出来存放物品再放回去，既方便用户存放物品使用，又能分开存储不同类型的物品，防止保存物品交叉影响；</w:t>
      </w:r>
    </w:p>
    <w:p w14:paraId="3AF6770C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16、测试孔设计，方便用户测试使用；</w:t>
      </w:r>
    </w:p>
    <w:p w14:paraId="1C41E2A0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17、平衡阀设计，轻松开门；</w:t>
      </w:r>
    </w:p>
    <w:p w14:paraId="269FD0BE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18、脚轮+底脚设计，便于移动和锁定；</w:t>
      </w:r>
    </w:p>
    <w:p w14:paraId="5C17E0D7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19、优化系统与结构低噪音设计，运行噪音＜35dB；</w:t>
      </w:r>
    </w:p>
    <w:p w14:paraId="1B196D74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20、配备USB接口；</w:t>
      </w:r>
    </w:p>
    <w:p w14:paraId="5F97E097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21、产品具有医疗器械注册证；</w:t>
      </w:r>
    </w:p>
    <w:p w14:paraId="44CF3155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22、外部尺寸（mm）</w:t>
      </w:r>
      <w:r>
        <w:rPr>
          <w:rFonts w:hint="eastAsia" w:cs="宋体" w:asciiTheme="majorEastAsia" w:hAnsiTheme="majorEastAsia" w:eastAsiaTheme="majorEastAsia"/>
          <w:szCs w:val="21"/>
        </w:rPr>
        <w:tab/>
      </w:r>
      <w:r>
        <w:rPr>
          <w:rFonts w:hint="eastAsia" w:cs="宋体" w:asciiTheme="majorEastAsia" w:hAnsiTheme="majorEastAsia" w:eastAsiaTheme="majorEastAsia"/>
          <w:szCs w:val="21"/>
        </w:rPr>
        <w:t>≥700*705*1665</w:t>
      </w:r>
    </w:p>
    <w:p w14:paraId="2042F9F0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23、内部尺寸（mm）</w:t>
      </w:r>
      <w:r>
        <w:rPr>
          <w:rFonts w:hint="eastAsia" w:cs="宋体" w:asciiTheme="majorEastAsia" w:hAnsiTheme="majorEastAsia" w:eastAsiaTheme="majorEastAsia"/>
          <w:szCs w:val="21"/>
        </w:rPr>
        <w:tab/>
      </w:r>
      <w:r>
        <w:rPr>
          <w:rFonts w:hint="eastAsia" w:cs="宋体" w:asciiTheme="majorEastAsia" w:hAnsiTheme="majorEastAsia" w:eastAsiaTheme="majorEastAsia"/>
          <w:szCs w:val="21"/>
        </w:rPr>
        <w:t>≥480*462*1430</w:t>
      </w:r>
    </w:p>
    <w:p w14:paraId="09C2C1F6">
      <w:pPr>
        <w:spacing w:line="240" w:lineRule="auto"/>
        <w:ind w:firstLine="0" w:firstLineChars="0"/>
        <w:rPr>
          <w:rFonts w:hint="default" w:cs="宋体" w:asciiTheme="majorEastAsia" w:hAnsiTheme="majorEastAsia" w:eastAsiaTheme="majorEastAsia"/>
          <w:szCs w:val="21"/>
          <w:lang w:val="en-US" w:eastAsia="zh-CN"/>
        </w:rPr>
      </w:pPr>
    </w:p>
    <w:p w14:paraId="29E95668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  <w:highlight w:val="lightGray"/>
          <w:lang w:val="en-US" w:eastAsia="zh-CN"/>
        </w:rPr>
        <w:t>优生遗传科冰箱（1台冷藏冷冻箱，1台-40℃医用冰箱）</w:t>
      </w:r>
    </w:p>
    <w:p w14:paraId="1A804FBD">
      <w:pPr>
        <w:rPr>
          <w:rFonts w:hint="eastAsia" w:cs="宋体" w:asciiTheme="majorEastAsia" w:hAnsiTheme="majorEastAsia" w:eastAsiaTheme="majorEastAsia"/>
          <w:szCs w:val="21"/>
          <w:lang w:val="en-US" w:eastAsia="zh-CN"/>
        </w:rPr>
      </w:pPr>
    </w:p>
    <w:p w14:paraId="0382741B">
      <w:pPr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  <w:t>八、冷藏冷冻箱：</w:t>
      </w:r>
    </w:p>
    <w:p w14:paraId="5370CDC9">
      <w:pPr>
        <w:rPr>
          <w:rFonts w:hint="eastAsia" w:asciiTheme="minorEastAsia" w:hAnsiTheme="minorEastAsia" w:eastAsiaTheme="minorEastAsia" w:cstheme="minorEastAsia"/>
        </w:rPr>
      </w:pPr>
    </w:p>
    <w:p w14:paraId="4195393B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一、用  途：</w:t>
      </w:r>
    </w:p>
    <w:p w14:paraId="3F25C3B9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可用于冷藏药品、疫苗、试剂等，冷冻冰排、储存血浆、试剂及各种需要冷冻储存的物品。适用于医院、实验室等。</w:t>
      </w:r>
    </w:p>
    <w:p w14:paraId="29DB9790">
      <w:pPr>
        <w:numPr>
          <w:ilvl w:val="0"/>
          <w:numId w:val="6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主要指标：</w:t>
      </w:r>
    </w:p>
    <w:p w14:paraId="4EE1667B"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1.</w:t>
      </w:r>
    </w:p>
    <w:p w14:paraId="59608CC9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2.1、工作条件：环境温度16~32℃，环境湿度：20~80%RH，电压：198~242V，频率：(50±1)Hz。</w:t>
      </w:r>
    </w:p>
    <w:p w14:paraId="2AE61CB9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2.2、样式：立式，双门。</w:t>
      </w:r>
    </w:p>
    <w:p w14:paraId="308F980C">
      <w:pPr>
        <w:ind w:left="0" w:leftChars="0" w:firstLine="420" w:firstLineChars="200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</w:rPr>
        <w:t>.3、有效容积：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295</w:t>
      </w:r>
      <w:r>
        <w:rPr>
          <w:rFonts w:hint="eastAsia" w:asciiTheme="minorEastAsia" w:hAnsiTheme="minorEastAsia" w:eastAsiaTheme="minorEastAsia" w:cstheme="minorEastAsia"/>
          <w:color w:val="auto"/>
        </w:rPr>
        <w:t>L（冷藏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</w:rPr>
        <w:t>18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</w:rPr>
        <w:t>L、冷冻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</w:rPr>
        <w:t>L）。</w:t>
      </w:r>
    </w:p>
    <w:p w14:paraId="39CCFB13"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2.7、内部结构：冷藏室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</w:rPr>
        <w:t>3层钢丝搁架，冷冻室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</w:rPr>
        <w:t>3个ABS抽屉，便于存放物品。</w:t>
      </w:r>
    </w:p>
    <w:p w14:paraId="51A5BF39"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2.8、箱体底部配四个脚轮，带有锁定装置，便于移动和安放。</w:t>
      </w:r>
    </w:p>
    <w:p w14:paraId="43260EC4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2.9、无CFC聚氨酯发泡技术，加厚保温层，保温效果好，冷藏室保温层厚度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</w:rPr>
        <w:t>50m</w:t>
      </w:r>
      <w:r>
        <w:rPr>
          <w:rFonts w:hint="eastAsia" w:asciiTheme="minorEastAsia" w:hAnsiTheme="minorEastAsia" w:eastAsiaTheme="minorEastAsia" w:cstheme="minorEastAsia"/>
        </w:rPr>
        <w:t>m,冷冻室保温层厚度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</w:rPr>
        <w:t>100mm。</w:t>
      </w:r>
    </w:p>
    <w:p w14:paraId="4002EE4B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2.10、无氟环保制冷剂，稳定可靠，不易燃易爆。</w:t>
      </w:r>
    </w:p>
    <w:p w14:paraId="0FCED9E9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*2.11、高清晰LCD数字温度显示，运行状态一目了然，可根据用户需求设定高低温报警温度点。</w:t>
      </w:r>
    </w:p>
    <w:p w14:paraId="382B579F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2.12、高精度微电脑温度控制系统，冷藏温度2~8℃、冷冻温度-10~-26℃可调，显示精度1℃。</w:t>
      </w:r>
    </w:p>
    <w:p w14:paraId="1ABC76F6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*2.13、冷藏温度和冷冻温度同时显示，冷藏室、冷冻室可分别单独关闭。</w:t>
      </w:r>
    </w:p>
    <w:p w14:paraId="49E90116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*2.14、双压缩机双系统，上冷藏室和下冷冻室可独立控制运行，其中一个出现故障不影响另外一个正常运行使用。</w:t>
      </w:r>
    </w:p>
    <w:p w14:paraId="21AD0AE3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2.15、压缩机：采用名牌高效压缩机，节能高效、静音。</w:t>
      </w:r>
    </w:p>
    <w:p w14:paraId="1277D83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*2.16、完善的声光报警：具有高低温报警、传感器故障报警等多种报警功能，物品存储更安全。</w:t>
      </w:r>
    </w:p>
    <w:p w14:paraId="4EF62B93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2.17、具有开机延时、停机间隔、断电保护等保护功能，确保运行可靠。</w:t>
      </w:r>
    </w:p>
    <w:p w14:paraId="39EFDCC6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*2.18、箱体标配两个测试孔，冷藏冷冻各一个。</w:t>
      </w:r>
    </w:p>
    <w:p w14:paraId="4A340946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*2.19、箱体自带暗锁，一锁可锁上下门。</w:t>
      </w:r>
    </w:p>
    <w:p w14:paraId="5D12A99B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2.20、LED照明，视物更清晰。</w:t>
      </w:r>
    </w:p>
    <w:p w14:paraId="49DCB22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2.21、冰箱门采用可拆卸式门封条，易于清洗，可使冰箱常保美观洁净。</w:t>
      </w:r>
    </w:p>
    <w:p w14:paraId="3BFEDC9F"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*2.22、冰箱背部采用平面设计，让冰箱可以全方位展示，既美观又便于清洗。</w:t>
      </w:r>
    </w:p>
    <w:p w14:paraId="42A535CA">
      <w:pPr>
        <w:rPr>
          <w:rFonts w:hint="default" w:cs="宋体" w:asciiTheme="majorEastAsia" w:hAnsiTheme="majorEastAsia" w:eastAsiaTheme="majorEastAsia"/>
          <w:szCs w:val="21"/>
          <w:lang w:val="en-US" w:eastAsia="zh-CN"/>
        </w:rPr>
      </w:pPr>
    </w:p>
    <w:p w14:paraId="09F04E71">
      <w:pPr>
        <w:rPr>
          <w:rFonts w:hint="eastAsia" w:cs="宋体" w:asciiTheme="majorEastAsia" w:hAnsiTheme="majorEastAsia" w:eastAsiaTheme="majorEastAsia"/>
          <w:szCs w:val="21"/>
          <w:lang w:val="en-US" w:eastAsia="zh-CN"/>
        </w:rPr>
      </w:pPr>
    </w:p>
    <w:p w14:paraId="0ED1D8BA">
      <w:pPr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  <w:t>九、-40℃医用冰箱：</w:t>
      </w:r>
    </w:p>
    <w:p w14:paraId="068DB05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可用于冷藏药品、疫苗、试剂等，冷冻冰排、储存血浆、试剂及各种需要冷冻储存的物品。适用于医院、卫生所、疾病预防控制中心、血站、高校实验室、冷食餐饮业等。</w:t>
      </w:r>
    </w:p>
    <w:p w14:paraId="30682F4D">
      <w:pPr>
        <w:numPr>
          <w:ilvl w:val="0"/>
          <w:numId w:val="6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主要指标：</w:t>
      </w:r>
    </w:p>
    <w:p w14:paraId="154C51CF"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1.</w:t>
      </w:r>
    </w:p>
    <w:p w14:paraId="33E22673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2.1、工作条件：环境温度16~32℃，环境湿度：20~80%RH，电压：198~242V，频率：(50±1)Hz。</w:t>
      </w:r>
    </w:p>
    <w:p w14:paraId="17A2A5DF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2.2、样式：立式，双门。</w:t>
      </w:r>
    </w:p>
    <w:p w14:paraId="730892ED">
      <w:pPr>
        <w:ind w:left="0" w:leftChars="0" w:firstLine="420" w:firstLineChars="200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</w:rPr>
        <w:t>.3、有效容积：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295</w:t>
      </w:r>
      <w:r>
        <w:rPr>
          <w:rFonts w:hint="eastAsia" w:asciiTheme="minorEastAsia" w:hAnsiTheme="minorEastAsia" w:eastAsiaTheme="minorEastAsia" w:cstheme="minorEastAsia"/>
          <w:color w:val="auto"/>
        </w:rPr>
        <w:t>L（冷藏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</w:rPr>
        <w:t>18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</w:rPr>
        <w:t>L、冷冻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</w:rPr>
        <w:t>L）。</w:t>
      </w:r>
    </w:p>
    <w:p w14:paraId="4E33B535"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2.7、内部结构：冷藏室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</w:rPr>
        <w:t>3层钢丝搁架，冷冻室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</w:rPr>
        <w:t>3个ABS抽屉，便于存放物品。</w:t>
      </w:r>
    </w:p>
    <w:p w14:paraId="53612328"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2.8、箱体底部配四个脚轮，带有锁定装置，便于移动和安放。</w:t>
      </w:r>
    </w:p>
    <w:p w14:paraId="1A2508F8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2.9、无CFC聚氨酯发泡技术，加厚保温层，保温效果好，冷藏室保温层厚度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</w:rPr>
        <w:t>50m</w:t>
      </w:r>
      <w:r>
        <w:rPr>
          <w:rFonts w:hint="eastAsia" w:asciiTheme="minorEastAsia" w:hAnsiTheme="minorEastAsia" w:eastAsiaTheme="minorEastAsia" w:cstheme="minorEastAsia"/>
        </w:rPr>
        <w:t>m,冷冻室保温层厚度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</w:rPr>
        <w:t>100mm。</w:t>
      </w:r>
    </w:p>
    <w:p w14:paraId="036A2A94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2.10、无氟环保制冷剂，稳定可靠，不易燃易爆。</w:t>
      </w:r>
    </w:p>
    <w:p w14:paraId="432C167B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*2.11、高清晰LCD数字温度显示，运行状态一目了然，可根据用户需求设定高低温报警温度点。</w:t>
      </w:r>
    </w:p>
    <w:p w14:paraId="20755883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2.12、高精度微电脑温度控制系统，冷藏温度2~8℃、冷冻温度-10~-26℃可调，显示精度1℃。</w:t>
      </w:r>
    </w:p>
    <w:p w14:paraId="0F12D5A8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*2.13、冷藏温度和冷冻温度同时显示，冷藏室、冷冻室可分别单独关闭。</w:t>
      </w:r>
    </w:p>
    <w:p w14:paraId="234FD9C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*2.14、双压缩机双系统，上冷藏室和下冷冻室可独立控制运行，其中一个出现故障不影响另外一个正常运行使用。</w:t>
      </w:r>
    </w:p>
    <w:p w14:paraId="2A81DC80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2.15、压缩机：采用名牌高效压缩机，节能高效、静音。</w:t>
      </w:r>
    </w:p>
    <w:p w14:paraId="3D9BC472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*2.16、完善的声光报警：具有高低温报警、传感器故障报警等多种报警功能，物品存储更安全。</w:t>
      </w:r>
    </w:p>
    <w:p w14:paraId="0C3786FD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2.17、具有开机延时、停机间隔、断电保护等保护功能，确保运行可靠。</w:t>
      </w:r>
    </w:p>
    <w:p w14:paraId="6B372EED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*2.18、箱体标配两个测试孔，冷藏冷冻各一个。</w:t>
      </w:r>
    </w:p>
    <w:p w14:paraId="1DF2F5D4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*2.19、箱体自带暗锁，一锁可锁上下门。</w:t>
      </w:r>
    </w:p>
    <w:p w14:paraId="6306CCA9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2.20、LED照明，视物更清晰。</w:t>
      </w:r>
    </w:p>
    <w:p w14:paraId="376E4DCC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2.21、冰箱门采用可拆卸式门封条，易于清洗，可使冰箱常保美观洁净。</w:t>
      </w:r>
    </w:p>
    <w:p w14:paraId="7B3E509E"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*2.22、冰箱背部采用平面设计，让冰箱可以全方位展示，既美观又便于清洗。</w:t>
      </w:r>
    </w:p>
    <w:p w14:paraId="46C2CAFE">
      <w:pPr>
        <w:spacing w:line="240" w:lineRule="auto"/>
        <w:ind w:firstLine="0" w:firstLineChars="0"/>
        <w:rPr>
          <w:rFonts w:hint="default" w:cs="宋体" w:asciiTheme="majorEastAsia" w:hAnsiTheme="majorEastAsia" w:eastAsiaTheme="majorEastAsia"/>
          <w:szCs w:val="21"/>
          <w:lang w:val="en-US" w:eastAsia="zh-CN"/>
        </w:rPr>
      </w:pPr>
    </w:p>
    <w:p w14:paraId="13DB7D7B">
      <w:pPr>
        <w:numPr>
          <w:ilvl w:val="0"/>
          <w:numId w:val="0"/>
        </w:numPr>
        <w:spacing w:line="240" w:lineRule="auto"/>
        <w:rPr>
          <w:rFonts w:hint="eastAsia" w:cs="宋体" w:asciiTheme="majorEastAsia" w:hAnsiTheme="majorEastAsia" w:eastAsiaTheme="majorEastAsia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  <w:highlight w:val="lightGray"/>
          <w:lang w:val="en-US" w:eastAsia="zh-CN"/>
        </w:rPr>
        <w:t>检验科医用冰箱（1台-80℃医用冰箱，1台-40℃医用冰箱）</w:t>
      </w:r>
    </w:p>
    <w:p w14:paraId="64B7C085">
      <w:pPr>
        <w:spacing w:beforeLines="0" w:afterLines="0" w:line="360" w:lineRule="auto"/>
        <w:jc w:val="left"/>
        <w:rPr>
          <w:rFonts w:hint="eastAsia" w:ascii="宋体" w:hAnsi="宋体" w:cs="宋体"/>
          <w:b/>
          <w:bCs/>
          <w:sz w:val="24"/>
          <w:szCs w:val="24"/>
          <w:highlight w:val="lightGray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  <w:t>十、-80℃医用冰箱</w:t>
      </w:r>
    </w:p>
    <w:p w14:paraId="35FD10EB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1.微电脑控制，温度数字显示，调节单位为0.1℃，箱内温度-50℃~-86℃可调；宽气候带设计，适合10~30℃环境使用。</w:t>
      </w:r>
    </w:p>
    <w:p w14:paraId="270596FA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cs="宋体" w:asciiTheme="majorEastAsia" w:hAnsiTheme="majorEastAsia" w:eastAsiaTheme="majorEastAsia"/>
          <w:szCs w:val="21"/>
        </w:rPr>
        <w:t>▲</w:t>
      </w:r>
      <w:r>
        <w:rPr>
          <w:rFonts w:hint="eastAsia" w:asciiTheme="minorEastAsia" w:hAnsiTheme="minorEastAsia" w:eastAsiaTheme="minorEastAsia" w:cstheme="minorEastAsia"/>
        </w:rPr>
        <w:t>2.有效容积：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</w:rPr>
        <w:t>L。</w:t>
      </w:r>
    </w:p>
    <w:p w14:paraId="606BDD5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cs="宋体" w:asciiTheme="majorEastAsia" w:hAnsiTheme="majorEastAsia" w:eastAsiaTheme="majorEastAsia"/>
          <w:szCs w:val="21"/>
        </w:rPr>
        <w:t>▲</w:t>
      </w:r>
      <w:r>
        <w:rPr>
          <w:rFonts w:hint="eastAsia" w:asciiTheme="minorEastAsia" w:hAnsiTheme="minorEastAsia" w:eastAsiaTheme="minorEastAsia" w:cstheme="minorEastAsia"/>
        </w:rPr>
        <w:t>3.外箱尺寸(W×D×H)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≤</w:t>
      </w: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</w:rPr>
        <w:t>0×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900</w:t>
      </w:r>
      <w:r>
        <w:rPr>
          <w:rFonts w:hint="eastAsia" w:asciiTheme="minorEastAsia" w:hAnsiTheme="minorEastAsia" w:eastAsiaTheme="minorEastAsia" w:cstheme="minorEastAsia"/>
        </w:rPr>
        <w:t>×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200</w:t>
      </w:r>
      <w:r>
        <w:rPr>
          <w:rFonts w:hint="eastAsia" w:asciiTheme="minorEastAsia" w:hAnsiTheme="minorEastAsia" w:eastAsiaTheme="minorEastAsia" w:cstheme="minorEastAsia"/>
        </w:rPr>
        <w:t>0(mm)。</w:t>
      </w:r>
    </w:p>
    <w:p w14:paraId="5BDDFD53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4.内箱尺寸(W×D×H)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</w:rPr>
        <w:t>×600×13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</w:rPr>
        <w:t>0(mm)。</w:t>
      </w:r>
    </w:p>
    <w:p w14:paraId="7AA3740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5.样本容量：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</w:rPr>
        <w:t>个10×10冻存盒。</w:t>
      </w:r>
    </w:p>
    <w:p w14:paraId="06E7A94A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6.净重：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≤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0 kg</w:t>
      </w:r>
    </w:p>
    <w:p w14:paraId="38651E1A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7.功率：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≤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500</w:t>
      </w:r>
      <w:r>
        <w:rPr>
          <w:rFonts w:hint="eastAsia" w:asciiTheme="minorEastAsia" w:hAnsiTheme="minorEastAsia" w:eastAsiaTheme="minorEastAsia" w:cstheme="minorEastAsia"/>
        </w:rPr>
        <w:t>W。</w:t>
      </w:r>
    </w:p>
    <w:p w14:paraId="2D25893F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8.温度均匀性：≤±5℃。</w:t>
      </w:r>
    </w:p>
    <w:p w14:paraId="720745F3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9.满足43℃极端条件下的低温性能测试，维持箱内-80℃运行。</w:t>
      </w:r>
    </w:p>
    <w:p w14:paraId="7A85841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10.复叠式制冷系统，降温迅速25℃环境，降至-80℃时间小于260min。</w:t>
      </w:r>
    </w:p>
    <w:p w14:paraId="425D3CB6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11.外部材料：电镀锌钢板，聚酯树脂粉喷涂。</w:t>
      </w:r>
    </w:p>
    <w:p w14:paraId="60AD4D80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12.内部材料：电镀锌钢板，聚酯树脂粉喷涂。</w:t>
      </w:r>
    </w:p>
    <w:p w14:paraId="195B3394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cs="宋体" w:asciiTheme="majorEastAsia" w:hAnsiTheme="majorEastAsia" w:eastAsiaTheme="majorEastAsia"/>
          <w:szCs w:val="21"/>
        </w:rPr>
        <w:t>▲</w:t>
      </w:r>
      <w:r>
        <w:rPr>
          <w:rFonts w:hint="eastAsia" w:asciiTheme="minorEastAsia" w:hAnsiTheme="minorEastAsia" w:eastAsiaTheme="minorEastAsia" w:cstheme="minorEastAsia"/>
        </w:rPr>
        <w:t>13.内门数量2扇(均附带锁扣)，采用不锈钢框ABS树脂板；外门数量1扇(附带锁扣，可配挂锁)采用电镀锌钢板，聚氨酯发泡＋VIP 真空隔热结构。</w:t>
      </w:r>
    </w:p>
    <w:p w14:paraId="14DC276E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cs="宋体" w:asciiTheme="majorEastAsia" w:hAnsiTheme="majorEastAsia" w:eastAsiaTheme="majorEastAsia"/>
          <w:szCs w:val="21"/>
        </w:rPr>
        <w:t>▲</w:t>
      </w:r>
      <w:r>
        <w:rPr>
          <w:rFonts w:hint="eastAsia" w:asciiTheme="minorEastAsia" w:hAnsiTheme="minorEastAsia" w:eastAsiaTheme="minorEastAsia" w:cstheme="minorEastAsia"/>
        </w:rPr>
        <w:t>14.隔热层：硬脂聚氨酯发泡+VIP(真空绝热层)技术，发泡层厚度≤70mm，储存空间提升20%以上，样本存储量提升25%以上。</w:t>
      </w:r>
    </w:p>
    <w:p w14:paraId="0A96C5A3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15.检测孔：17mm(背部，左下角)。</w:t>
      </w:r>
    </w:p>
    <w:p w14:paraId="37D41CF4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16. “创新式”一体式门锁手把和紧凑式脚轮设计，灵活更方便，可外加挂锁。</w:t>
      </w:r>
    </w:p>
    <w:p w14:paraId="7CB6DFE5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cs="宋体" w:asciiTheme="majorEastAsia" w:hAnsiTheme="majorEastAsia" w:eastAsiaTheme="majorEastAsia"/>
          <w:szCs w:val="21"/>
        </w:rPr>
        <w:t>▲</w:t>
      </w:r>
      <w:r>
        <w:rPr>
          <w:rFonts w:hint="eastAsia" w:asciiTheme="minorEastAsia" w:hAnsiTheme="minorEastAsia" w:eastAsiaTheme="minorEastAsia" w:cstheme="minorEastAsia"/>
        </w:rPr>
        <w:t>17.立体门封条设计，而非平面多层，整体4层门封条分布于不同平面，形成多个密闭保护层，最大程度避免冷气外漏，避免结霜。</w:t>
      </w:r>
    </w:p>
    <w:p w14:paraId="401F6DDA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18.配备脚轮以及止动支撑底角。</w:t>
      </w:r>
    </w:p>
    <w:p w14:paraId="563C0D4F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cs="宋体" w:asciiTheme="majorEastAsia" w:hAnsiTheme="majorEastAsia" w:eastAsiaTheme="majorEastAsia"/>
          <w:szCs w:val="21"/>
        </w:rPr>
        <w:t>▲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</w:rPr>
        <w:t>.原装进口变频压缩机，匹配成熟的复叠式制冷系统，运行稳定，保障安全。</w:t>
      </w:r>
    </w:p>
    <w:p w14:paraId="31E034EC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</w:rPr>
        <w:t>.冷凝器：翅片式铜管冷凝器，散热效果良好。冷凝器过滤网便于更换和清洗。</w:t>
      </w:r>
    </w:p>
    <w:p w14:paraId="7B1078AF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cs="宋体" w:asciiTheme="majorEastAsia" w:hAnsiTheme="majorEastAsia" w:eastAsiaTheme="majorEastAsia"/>
          <w:szCs w:val="21"/>
        </w:rPr>
        <w:t>▲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.制冷剂：碳氢制冷剂，完全环保无污染，单个制冷系统内充注量≤140g。</w:t>
      </w:r>
    </w:p>
    <w:p w14:paraId="2944E06B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cs="宋体" w:asciiTheme="majorEastAsia" w:hAnsiTheme="majorEastAsia" w:eastAsiaTheme="majorEastAsia"/>
          <w:szCs w:val="21"/>
        </w:rPr>
        <w:t>▲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.标配膨胀罐，当因环境温度过高及其他原因导致制冷系统压力过大时，维持压缩机正常运行。</w:t>
      </w:r>
    </w:p>
    <w:p w14:paraId="36137BBB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cs="宋体" w:asciiTheme="majorEastAsia" w:hAnsiTheme="majorEastAsia" w:eastAsiaTheme="majorEastAsia"/>
          <w:szCs w:val="21"/>
        </w:rPr>
        <w:t>▲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.控制器功能：带有延迟启动功能，可设定0~30min错峰启动，减少同时启动对于电路负荷；显示屏密码保护机制，可对不同操作人员进行不同权限分配。</w:t>
      </w:r>
    </w:p>
    <w:p w14:paraId="67562692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.安全装置：多种故障报警，包括高低温报警、环温高温报警、压缩机保护报警、传感器异常报警、断电报警、远程报警输出。两种报警方式(声音蜂鸣报警、报警代码显示报警)；所有独立部件安全接地。</w:t>
      </w:r>
    </w:p>
    <w:p w14:paraId="0AA166E3"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.标准配置：搁架3层，除霜铲1个，钥匙1套，说明书1本，配冻存架。</w:t>
      </w:r>
    </w:p>
    <w:p w14:paraId="458DC89C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cs="宋体" w:asciiTheme="majorEastAsia" w:hAnsiTheme="majorEastAsia" w:eastAsiaTheme="majorEastAsia"/>
          <w:szCs w:val="21"/>
        </w:rPr>
        <w:t>▲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</w:rPr>
        <w:t>.报价包含设备连接医院所有端口的费用。</w:t>
      </w:r>
    </w:p>
    <w:p w14:paraId="0C94DF49">
      <w:pPr>
        <w:rPr>
          <w:rFonts w:hint="eastAsia" w:asciiTheme="minorEastAsia" w:hAnsiTheme="minorEastAsia" w:eastAsiaTheme="minorEastAsia" w:cstheme="minorEastAsia"/>
        </w:rPr>
      </w:pPr>
    </w:p>
    <w:p w14:paraId="35AEE3BC">
      <w:pPr>
        <w:rPr>
          <w:rFonts w:hint="eastAsia" w:asciiTheme="minorEastAsia" w:hAnsiTheme="minorEastAsia" w:eastAsiaTheme="minorEastAsia" w:cstheme="minorEastAsia"/>
        </w:rPr>
      </w:pPr>
    </w:p>
    <w:p w14:paraId="61781831">
      <w:pPr>
        <w:numPr>
          <w:ilvl w:val="0"/>
          <w:numId w:val="0"/>
        </w:numPr>
        <w:spacing w:line="240" w:lineRule="auto"/>
        <w:rPr>
          <w:rFonts w:hint="eastAsia" w:cs="宋体" w:asciiTheme="majorEastAsia" w:hAnsiTheme="majorEastAsia" w:eastAsia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  <w:t>十一、-40℃医用冰箱</w:t>
      </w:r>
      <w:r>
        <w:rPr>
          <w:rFonts w:hint="eastAsia"/>
          <w:lang w:eastAsia="zh-CN"/>
        </w:rPr>
        <w:t>：</w:t>
      </w:r>
    </w:p>
    <w:p w14:paraId="39D45DD6">
      <w:pPr>
        <w:spacing w:line="240" w:lineRule="auto"/>
        <w:ind w:firstLine="0" w:firstLineChars="0"/>
        <w:rPr>
          <w:rFonts w:hint="default" w:cs="宋体" w:asciiTheme="majorEastAsia" w:hAnsiTheme="majorEastAsia" w:eastAsiaTheme="majorEastAsia"/>
          <w:szCs w:val="21"/>
          <w:lang w:val="en-US" w:eastAsia="zh-CN"/>
        </w:rPr>
      </w:pPr>
    </w:p>
    <w:p w14:paraId="6A3A74D8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一、应用范围</w:t>
      </w:r>
    </w:p>
    <w:p w14:paraId="503EC7C1">
      <w:pPr>
        <w:spacing w:line="30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用于保存新鲜冻结血浆、疫苗、遗传研究用的酶、培养基、试剂以及生物标本等。</w:t>
      </w:r>
    </w:p>
    <w:p w14:paraId="6D51EEBC">
      <w:p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二、主要指标</w:t>
      </w:r>
    </w:p>
    <w:p w14:paraId="7F66D718">
      <w:pPr>
        <w:pStyle w:val="15"/>
        <w:numPr>
          <w:ilvl w:val="0"/>
          <w:numId w:val="7"/>
        </w:numPr>
        <w:spacing w:line="300" w:lineRule="auto"/>
        <w:ind w:left="425" w:leftChars="0" w:firstLine="415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▲微电脑控制，LED 数字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温度</w:t>
      </w:r>
      <w:r>
        <w:rPr>
          <w:rFonts w:hint="eastAsia" w:ascii="宋体" w:hAnsi="宋体" w:eastAsia="宋体" w:cs="宋体"/>
          <w:sz w:val="21"/>
          <w:szCs w:val="21"/>
        </w:rPr>
        <w:t>显示。温度范围：-20℃~-40℃(0.1℃调节，环境温度10℃~30℃)，硬脂发泡聚氨酯保温层；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上下室独立制冷系统，相互不影响运行使用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2756B280">
      <w:pPr>
        <w:numPr>
          <w:ilvl w:val="0"/>
          <w:numId w:val="7"/>
        </w:num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有效容积：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≥475</w:t>
      </w:r>
      <w:r>
        <w:rPr>
          <w:rFonts w:hint="eastAsia" w:ascii="宋体" w:hAnsi="宋体" w:eastAsia="宋体" w:cs="宋体"/>
          <w:sz w:val="21"/>
          <w:szCs w:val="21"/>
        </w:rPr>
        <w:t>L。</w:t>
      </w:r>
    </w:p>
    <w:p w14:paraId="440A98DD">
      <w:pPr>
        <w:numPr>
          <w:ilvl w:val="0"/>
          <w:numId w:val="7"/>
        </w:num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外箱尺寸(W×D×H)：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800（±10）</w:t>
      </w:r>
      <w:r>
        <w:rPr>
          <w:rFonts w:hint="eastAsia" w:ascii="宋体" w:hAnsi="宋体" w:eastAsia="宋体" w:cs="宋体"/>
          <w:sz w:val="21"/>
          <w:szCs w:val="21"/>
        </w:rPr>
        <w:t>×7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（±10）</w:t>
      </w:r>
      <w:r>
        <w:rPr>
          <w:rFonts w:hint="eastAsia" w:ascii="宋体" w:hAnsi="宋体" w:eastAsia="宋体" w:cs="宋体"/>
          <w:sz w:val="21"/>
          <w:szCs w:val="21"/>
        </w:rPr>
        <w:t>×180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0（±10）</w:t>
      </w:r>
      <w:r>
        <w:rPr>
          <w:rFonts w:hint="eastAsia" w:ascii="宋体" w:hAnsi="宋体" w:eastAsia="宋体" w:cs="宋体"/>
          <w:sz w:val="21"/>
          <w:szCs w:val="21"/>
        </w:rPr>
        <w:t>mm。</w:t>
      </w:r>
    </w:p>
    <w:p w14:paraId="36112A5C">
      <w:pPr>
        <w:numPr>
          <w:ilvl w:val="0"/>
          <w:numId w:val="7"/>
        </w:num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额定输入功率：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≤500</w:t>
      </w:r>
      <w:r>
        <w:rPr>
          <w:rFonts w:hint="eastAsia" w:ascii="宋体" w:hAnsi="宋体" w:eastAsia="宋体" w:cs="宋体"/>
          <w:sz w:val="21"/>
          <w:szCs w:val="21"/>
        </w:rPr>
        <w:t>W。</w:t>
      </w:r>
    </w:p>
    <w:p w14:paraId="4A5B8FF6">
      <w:pPr>
        <w:numPr>
          <w:ilvl w:val="0"/>
          <w:numId w:val="7"/>
        </w:num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外部材料：喷涂钢板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内部材料：喷涂钢板。</w:t>
      </w:r>
    </w:p>
    <w:p w14:paraId="2587FDB0">
      <w:pPr>
        <w:numPr>
          <w:ilvl w:val="0"/>
          <w:numId w:val="7"/>
        </w:num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▲压缩机：全密闭活塞式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压缩机</w:t>
      </w:r>
      <w:r>
        <w:rPr>
          <w:rFonts w:hint="eastAsia" w:ascii="宋体" w:hAnsi="宋体" w:eastAsia="宋体" w:cs="宋体"/>
          <w:sz w:val="21"/>
          <w:szCs w:val="21"/>
        </w:rPr>
        <w:t>2个(上下两室各使用1个)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单台功率：≤260W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6D1C21E0">
      <w:pPr>
        <w:numPr>
          <w:ilvl w:val="0"/>
          <w:numId w:val="7"/>
        </w:num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▲制冷剂：R404A(环保型)；</w:t>
      </w:r>
    </w:p>
    <w:p w14:paraId="7FCBB8D8">
      <w:pPr>
        <w:numPr>
          <w:ilvl w:val="0"/>
          <w:numId w:val="7"/>
        </w:num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▲网架高度可调，6层6个，使用灵活，抽屉盒12个。</w:t>
      </w:r>
    </w:p>
    <w:p w14:paraId="6B4C7F84">
      <w:pPr>
        <w:numPr>
          <w:ilvl w:val="0"/>
          <w:numId w:val="7"/>
        </w:num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安全装置：高/低温报警，断电报警，断电记忆，远程警报接点，传感器异常报警，声音蜂鸣报警，灯光闪烁报警，压缩机保护功能。</w:t>
      </w:r>
    </w:p>
    <w:p w14:paraId="70C4CF94">
      <w:pPr>
        <w:numPr>
          <w:ilvl w:val="0"/>
          <w:numId w:val="7"/>
        </w:num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标准配置：钥匙1套，网架6层6个，抽屉盒12个，除霜铲1个，尼龙夹子大小各2个。</w:t>
      </w:r>
    </w:p>
    <w:p w14:paraId="495C5EDF">
      <w:pPr>
        <w:numPr>
          <w:ilvl w:val="0"/>
          <w:numId w:val="7"/>
        </w:num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冷却方式：直冷式。</w:t>
      </w:r>
    </w:p>
    <w:p w14:paraId="77B05F75">
      <w:pPr>
        <w:numPr>
          <w:ilvl w:val="0"/>
          <w:numId w:val="7"/>
        </w:num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电源(V/Hz)：单相220V/50Hz。</w:t>
      </w:r>
    </w:p>
    <w:p w14:paraId="444B1286">
      <w:pPr>
        <w:numPr>
          <w:ilvl w:val="0"/>
          <w:numId w:val="7"/>
        </w:num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电脑板温控；数字式温度显示。</w:t>
      </w:r>
    </w:p>
    <w:p w14:paraId="0F1284CF">
      <w:pPr>
        <w:numPr>
          <w:ilvl w:val="0"/>
          <w:numId w:val="7"/>
        </w:num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配备脚轮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sz w:val="21"/>
          <w:szCs w:val="21"/>
        </w:rPr>
        <w:t>止动底角。</w:t>
      </w:r>
    </w:p>
    <w:p w14:paraId="547DC2C7">
      <w:pPr>
        <w:numPr>
          <w:ilvl w:val="0"/>
          <w:numId w:val="7"/>
        </w:num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检测孔2个。</w:t>
      </w:r>
    </w:p>
    <w:p w14:paraId="77A6345E">
      <w:pPr>
        <w:numPr>
          <w:ilvl w:val="0"/>
          <w:numId w:val="7"/>
        </w:num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具有开机延迟保护机制以及显示屏密码保护机制。</w:t>
      </w:r>
    </w:p>
    <w:p w14:paraId="6B38DE68">
      <w:pPr>
        <w:numPr>
          <w:ilvl w:val="0"/>
          <w:numId w:val="7"/>
        </w:num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抽屉设计，减少开门时冷气泄露，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便于归整</w:t>
      </w:r>
      <w:r>
        <w:rPr>
          <w:rFonts w:hint="eastAsia" w:ascii="宋体" w:hAnsi="宋体" w:eastAsia="宋体" w:cs="宋体"/>
          <w:sz w:val="21"/>
          <w:szCs w:val="21"/>
        </w:rPr>
        <w:t>储藏物品。</w:t>
      </w:r>
    </w:p>
    <w:p w14:paraId="17E24C4E">
      <w:pPr>
        <w:spacing w:line="240" w:lineRule="auto"/>
        <w:ind w:firstLine="0" w:firstLineChars="0"/>
        <w:rPr>
          <w:rFonts w:hint="default" w:cs="宋体" w:asciiTheme="majorEastAsia" w:hAnsiTheme="majorEastAsia" w:eastAsiaTheme="majorEastAsia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外门2扇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门上</w:t>
      </w:r>
      <w:r>
        <w:rPr>
          <w:rFonts w:hint="eastAsia" w:ascii="宋体" w:hAnsi="宋体" w:eastAsia="宋体" w:cs="宋体"/>
          <w:sz w:val="21"/>
          <w:szCs w:val="21"/>
        </w:rPr>
        <w:t>带锁扣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安全门锁设计，防止随意开启，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挂</w:t>
      </w:r>
      <w:r>
        <w:rPr>
          <w:rFonts w:hint="eastAsia" w:ascii="宋体" w:hAnsi="宋体" w:eastAsia="宋体" w:cs="宋体"/>
          <w:sz w:val="21"/>
          <w:szCs w:val="21"/>
        </w:rPr>
        <w:t>锁，保护箱内物品安全。</w:t>
      </w:r>
    </w:p>
    <w:p w14:paraId="5C146E78">
      <w:pPr>
        <w:spacing w:line="240" w:lineRule="auto"/>
        <w:ind w:firstLine="0" w:firstLineChars="0"/>
        <w:rPr>
          <w:rFonts w:hint="default" w:cs="宋体" w:asciiTheme="majorEastAsia" w:hAnsiTheme="majorEastAsia" w:eastAsiaTheme="majorEastAsia"/>
          <w:szCs w:val="21"/>
          <w:lang w:val="en-US" w:eastAsia="zh-CN"/>
        </w:rPr>
      </w:pPr>
    </w:p>
    <w:p w14:paraId="1B842D43">
      <w:pPr>
        <w:numPr>
          <w:ilvl w:val="0"/>
          <w:numId w:val="0"/>
        </w:num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  <w:t>十二、采血自动贴管机（2台、共20万）</w:t>
      </w:r>
    </w:p>
    <w:p w14:paraId="6F62B8DB">
      <w:pPr>
        <w:numPr>
          <w:ilvl w:val="0"/>
          <w:numId w:val="0"/>
        </w:numPr>
        <w:spacing w:line="240" w:lineRule="auto"/>
        <w:rPr>
          <w:rFonts w:hint="eastAsia" w:cs="宋体" w:asciiTheme="majorEastAsia" w:hAnsiTheme="majorEastAsia" w:eastAsiaTheme="majorEastAsia"/>
          <w:szCs w:val="21"/>
          <w:lang w:val="en-US" w:eastAsia="zh-CN"/>
        </w:rPr>
      </w:pPr>
    </w:p>
    <w:p w14:paraId="5E61A4EA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1.</w:t>
      </w:r>
      <w:r>
        <w:rPr>
          <w:rFonts w:hint="eastAsia" w:cs="宋体" w:asciiTheme="majorEastAsia" w:hAnsiTheme="majorEastAsia" w:eastAsiaTheme="majorEastAsia"/>
          <w:szCs w:val="21"/>
        </w:rPr>
        <w:t>设备主机采用侧柜柜面放置，非直接落地式或桌面式，同时侧柜可收纳利器盒、采血管等采血相关物品，</w:t>
      </w:r>
    </w:p>
    <w:p w14:paraId="75D8DED0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eastAsia="zh-CN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2.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试管装载方式：支持整把水平放入，头尾无序放置，且支持中途不停机随时装载采血管。</w:t>
      </w:r>
    </w:p>
    <w:p w14:paraId="54F9AE35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eastAsia="zh-CN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3.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取管方式：滚动式取管。</w:t>
      </w:r>
    </w:p>
    <w:p w14:paraId="71D07DDB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4.</w:t>
      </w:r>
      <w:r>
        <w:rPr>
          <w:rFonts w:hint="eastAsia" w:cs="宋体" w:asciiTheme="majorEastAsia" w:hAnsiTheme="majorEastAsia" w:eastAsiaTheme="majorEastAsia"/>
          <w:szCs w:val="21"/>
        </w:rPr>
        <w:t>试管容量：≥400 支/台；单机试管种类：≥8 种，每种≥50支；</w:t>
      </w:r>
    </w:p>
    <w:p w14:paraId="7B536F8B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5.</w:t>
      </w:r>
      <w:r>
        <w:rPr>
          <w:rFonts w:hint="eastAsia" w:cs="宋体" w:asciiTheme="majorEastAsia" w:hAnsiTheme="majorEastAsia" w:eastAsiaTheme="majorEastAsia"/>
          <w:szCs w:val="21"/>
        </w:rPr>
        <w:t>试管仓指引：仓位上可放置试管种类指引标识，指引使用者放入正确类型的试管。</w:t>
      </w:r>
    </w:p>
    <w:p w14:paraId="3932560A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6.</w:t>
      </w:r>
      <w:r>
        <w:rPr>
          <w:rFonts w:hint="eastAsia" w:cs="宋体" w:asciiTheme="majorEastAsia" w:hAnsiTheme="majorEastAsia" w:eastAsiaTheme="majorEastAsia"/>
          <w:szCs w:val="21"/>
        </w:rPr>
        <w:t>试管仓设定：具备同一种采血管可放置在多个试管仓的设定功能。</w:t>
      </w:r>
    </w:p>
    <w:p w14:paraId="1D570F42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7.</w:t>
      </w:r>
      <w:r>
        <w:rPr>
          <w:rFonts w:hint="eastAsia" w:cs="宋体" w:asciiTheme="majorEastAsia" w:hAnsiTheme="majorEastAsia" w:eastAsiaTheme="majorEastAsia"/>
          <w:szCs w:val="21"/>
        </w:rPr>
        <w:t>处理能力：单机最大处理速度≥1200管/小时，整个系统处理速度与机器数量成正比；试管规格：支持直径：12～17mm，长度：75～100mm；不受盖塞，材料限制</w:t>
      </w:r>
    </w:p>
    <w:p w14:paraId="09580C82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eastAsia="zh-CN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8.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设备需具备状态指示灯，实现开机、关机、运行、故障状态提醒。</w:t>
      </w:r>
    </w:p>
    <w:p w14:paraId="3A03B5EC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eastAsia="zh-CN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9.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具备调节采血管贴标位置参数功能，以适应不同种类试管贴标需求，并保留合理的观察刻度窗口。</w:t>
      </w:r>
    </w:p>
    <w:p w14:paraId="288150AB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eastAsia="zh-CN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10.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内置热敏标签打印机，支持多种条码格式。</w:t>
      </w:r>
    </w:p>
    <w:p w14:paraId="1218B683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eastAsia="zh-CN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11.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软件需具备弹出故障提醒和排查指引，实现快速故障处理。</w:t>
      </w:r>
    </w:p>
    <w:p w14:paraId="175A73F4">
      <w:pPr>
        <w:spacing w:line="240" w:lineRule="auto"/>
        <w:ind w:firstLine="0" w:firstLineChars="0"/>
        <w:rPr>
          <w:rFonts w:hint="default" w:cs="宋体" w:asciiTheme="majorEastAsia" w:hAnsiTheme="majorEastAsia" w:eastAsiaTheme="majorEastAsia"/>
          <w:szCs w:val="21"/>
          <w:lang w:val="en-US" w:eastAsia="zh-CN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12.配套的采血管理系统，需与本院的HIS、LIS系统互联互通。</w:t>
      </w:r>
    </w:p>
    <w:p w14:paraId="03F7A90A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二、配置要求：</w:t>
      </w:r>
    </w:p>
    <w:p w14:paraId="4F1CA0F3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val="en-US" w:eastAsia="zh-CN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侧柜、智能贴标机、采血管理系统</w:t>
      </w:r>
    </w:p>
    <w:p w14:paraId="694C2649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val="en-US" w:eastAsia="zh-CN"/>
        </w:rPr>
      </w:pPr>
    </w:p>
    <w:p w14:paraId="64272920">
      <w:pPr>
        <w:spacing w:line="240" w:lineRule="auto"/>
        <w:ind w:firstLine="0" w:firstLineChars="0"/>
        <w:rPr>
          <w:rFonts w:hint="default" w:cs="宋体" w:asciiTheme="majorEastAsia" w:hAnsiTheme="majorEastAsia" w:eastAsiaTheme="majorEastAsia"/>
          <w:szCs w:val="21"/>
          <w:lang w:val="en-US" w:eastAsia="zh-CN"/>
        </w:rPr>
      </w:pPr>
    </w:p>
    <w:p w14:paraId="1710F789">
      <w:pPr>
        <w:numPr>
          <w:ilvl w:val="0"/>
          <w:numId w:val="0"/>
        </w:numPr>
        <w:spacing w:line="240" w:lineRule="auto"/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  <w:t>十三、立式高压蒸汽灭菌器 （1台、3.2万元）</w:t>
      </w:r>
    </w:p>
    <w:p w14:paraId="5A326A37">
      <w:pPr>
        <w:numPr>
          <w:ilvl w:val="0"/>
          <w:numId w:val="0"/>
        </w:numPr>
        <w:spacing w:line="240" w:lineRule="auto"/>
        <w:rPr>
          <w:rFonts w:hint="eastAsia" w:cs="宋体" w:asciiTheme="majorEastAsia" w:hAnsiTheme="majorEastAsia" w:eastAsiaTheme="majorEastAsia"/>
          <w:b/>
          <w:bCs/>
          <w:sz w:val="24"/>
          <w:szCs w:val="24"/>
          <w:lang w:val="en-US" w:eastAsia="zh-CN"/>
        </w:rPr>
      </w:pPr>
    </w:p>
    <w:p w14:paraId="26FF0AAC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★1.额定工作压力0.23MPa，设计压力0.28MPa，安全阀整定压力 0.28MPa。压力表量程：0-0.4MPa，精度等级1.6级。</w:t>
      </w:r>
    </w:p>
    <w:p w14:paraId="21493716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2.额定工作温度134℃，设计温度150℃ </w:t>
      </w:r>
    </w:p>
    <w:p w14:paraId="10D30F3A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★3.使用温度105～136℃，灭菌时间0-999min、保温温度45-60℃，保温时间0-99min具有快排和慢排两种排气方式.</w:t>
      </w:r>
    </w:p>
    <w:p w14:paraId="0BFBDB72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4.产品符合YY 1007-2010标准，并可提供经国家食品药品监督管理局认可检验中心的检测报告。</w:t>
      </w:r>
    </w:p>
    <w:p w14:paraId="581E60CE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5.灭菌腔体、灭菌提篮均为不锈钢SUS304材质制成，内部抛光处理，机器内置水箱，汽水内循环。</w:t>
      </w:r>
    </w:p>
    <w:p w14:paraId="2074A81D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    ★6.手轮式平移门结构，并具有门安全联锁装置及门检测装置，有压力时门无法打开，门关闭不不到位程序不能运行。</w:t>
      </w:r>
    </w:p>
    <w:p w14:paraId="027FDD1A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    ★7.具有防干烧报警、超压自泄、超温保护、电力安全保护，所有报警具有声光警示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。</w:t>
      </w:r>
      <w:r>
        <w:rPr>
          <w:rFonts w:hint="eastAsia" w:cs="宋体" w:asciiTheme="majorEastAsia" w:hAnsiTheme="majorEastAsia" w:eastAsiaTheme="majorEastAsia"/>
          <w:szCs w:val="21"/>
        </w:rPr>
        <w:t>防干烧保护装置：水位过低时，系统自动切断加热电源。水位检测报警功能：灭菌器内水位未达到规定水位，低水位报警，自动切断加热电源。过流保护装置：设备电流过载时，过流保护开关动作，系统自动切断电源。</w:t>
      </w:r>
    </w:p>
    <w:p w14:paraId="7E51EFA1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★8.采用重力置换和正压脉动排气方式，脉动次数0-9次。</w:t>
      </w:r>
    </w:p>
    <w:p w14:paraId="2862F4BE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9.蒸汽产生方式：主体内加热，直接产生饱和蒸汽，无需外接蒸汽源。</w:t>
      </w:r>
    </w:p>
    <w:p w14:paraId="7753F429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10.门罩采用玻璃钢隔热材料。</w:t>
      </w:r>
    </w:p>
    <w:p w14:paraId="01FEA57C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11.LED数字显示灭菌腔内温度、时间和故障报警代码。温度显示精度0.1℃。</w:t>
      </w:r>
    </w:p>
    <w:p w14:paraId="211F2E6F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szCs w:val="21"/>
        </w:rPr>
        <w:t>.自胀式硅橡胶密封圈。</w:t>
      </w:r>
    </w:p>
    <w:p w14:paraId="44452E7F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    1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szCs w:val="21"/>
        </w:rPr>
        <w:t>.压力表、安全阀均按照国家标准提供编号、铭牌、合格证等强制性资料。</w:t>
      </w:r>
    </w:p>
    <w:p w14:paraId="2D158445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  ★1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4</w:t>
      </w:r>
      <w:r>
        <w:rPr>
          <w:rFonts w:hint="eastAsia" w:cs="宋体" w:asciiTheme="majorEastAsia" w:hAnsiTheme="majorEastAsia" w:eastAsiaTheme="majorEastAsia"/>
          <w:szCs w:val="21"/>
        </w:rPr>
        <w:t>.微电脑控制，具有器械、敷料、液体等五项固定程序，两项自定义程序，并具有干燥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功</w:t>
      </w:r>
      <w:r>
        <w:rPr>
          <w:rFonts w:hint="eastAsia" w:cs="宋体" w:asciiTheme="majorEastAsia" w:hAnsiTheme="majorEastAsia" w:eastAsiaTheme="majorEastAsia"/>
          <w:szCs w:val="21"/>
        </w:rPr>
        <w:t>能。</w:t>
      </w:r>
    </w:p>
    <w:p w14:paraId="2D802582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  ★1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szCs w:val="21"/>
        </w:rPr>
        <w:t>.设备注水、升温、灭菌、排气、干燥整个流程全自动运行，灭菌完成后声光提醒。</w:t>
      </w:r>
    </w:p>
    <w:p w14:paraId="282BA8EC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  ★1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6</w:t>
      </w:r>
      <w:r>
        <w:rPr>
          <w:rFonts w:hint="eastAsia" w:cs="宋体" w:asciiTheme="majorEastAsia" w:hAnsiTheme="majorEastAsia" w:eastAsiaTheme="majorEastAsia"/>
          <w:szCs w:val="21"/>
        </w:rPr>
        <w:t>.灭菌腔体温度均匀性：≤2℃，干燥温度范围：50~120℃。</w:t>
      </w:r>
    </w:p>
    <w:p w14:paraId="2DFC1E28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   1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7</w:t>
      </w:r>
      <w:r>
        <w:rPr>
          <w:rFonts w:hint="eastAsia" w:cs="宋体" w:asciiTheme="majorEastAsia" w:hAnsiTheme="majorEastAsia" w:eastAsiaTheme="majorEastAsia"/>
          <w:szCs w:val="21"/>
        </w:rPr>
        <w:t>.脉动排气技术，确保蒸汽饱和度。</w:t>
      </w:r>
    </w:p>
    <w:p w14:paraId="3C1DB5C1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   1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8</w:t>
      </w:r>
      <w:r>
        <w:rPr>
          <w:rFonts w:hint="eastAsia" w:cs="宋体" w:asciiTheme="majorEastAsia" w:hAnsiTheme="majorEastAsia" w:eastAsiaTheme="majorEastAsia"/>
          <w:szCs w:val="21"/>
        </w:rPr>
        <w:t>.全防护式门罩，铰链、转轴均不外露。</w:t>
      </w:r>
    </w:p>
    <w:p w14:paraId="57E74013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eastAsia="zh-CN"/>
        </w:rPr>
      </w:pPr>
      <w:r>
        <w:rPr>
          <w:rFonts w:hint="eastAsia" w:cs="宋体" w:asciiTheme="majorEastAsia" w:hAnsiTheme="majorEastAsia" w:eastAsiaTheme="majorEastAsia"/>
          <w:szCs w:val="21"/>
        </w:rPr>
        <w:t xml:space="preserve">  ★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19</w:t>
      </w:r>
      <w:r>
        <w:rPr>
          <w:rFonts w:hint="eastAsia" w:cs="宋体" w:asciiTheme="majorEastAsia" w:hAnsiTheme="majorEastAsia" w:eastAsiaTheme="majorEastAsia"/>
          <w:szCs w:val="21"/>
        </w:rPr>
        <w:t>.具有快速排气和慢速排气功能，避免灭菌液体溢出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。</w:t>
      </w:r>
    </w:p>
    <w:p w14:paraId="6B2AE79A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20.</w:t>
      </w:r>
      <w:r>
        <w:rPr>
          <w:rFonts w:hint="eastAsia" w:cs="宋体" w:asciiTheme="majorEastAsia" w:hAnsiTheme="majorEastAsia" w:eastAsiaTheme="majorEastAsia"/>
          <w:szCs w:val="21"/>
        </w:rPr>
        <w:t>具有快速维修窗口，电气部分维护无需拆解外罩。</w:t>
      </w:r>
    </w:p>
    <w:p w14:paraId="20812424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★2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1</w:t>
      </w:r>
      <w:r>
        <w:rPr>
          <w:rFonts w:hint="eastAsia" w:cs="宋体" w:asciiTheme="majorEastAsia" w:hAnsiTheme="majorEastAsia" w:eastAsiaTheme="majorEastAsia"/>
          <w:szCs w:val="21"/>
        </w:rPr>
        <w:t>.防水型门检测开关。</w:t>
      </w:r>
    </w:p>
    <w:p w14:paraId="155433D3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val="en-US" w:eastAsia="zh-CN"/>
        </w:rPr>
      </w:pPr>
      <w:r>
        <w:rPr>
          <w:rFonts w:hint="eastAsia" w:cs="宋体" w:asciiTheme="majorEastAsia" w:hAnsiTheme="majorEastAsia" w:eastAsiaTheme="majorEastAsia"/>
          <w:szCs w:val="21"/>
        </w:rPr>
        <w:t>★2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szCs w:val="21"/>
        </w:rPr>
        <w:t>.承担办理《特种设备登记证》费用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，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质保期内的安全阀检测及第一次压力容器报检。</w:t>
      </w:r>
    </w:p>
    <w:p w14:paraId="6353238E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val="en-US" w:eastAsia="zh-CN"/>
        </w:rPr>
      </w:pPr>
    </w:p>
    <w:p w14:paraId="35414E7F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  <w:t>十四、医用离心机（1台、共2.5万元）</w:t>
      </w:r>
    </w:p>
    <w:p w14:paraId="0CCFE837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</w:p>
    <w:p w14:paraId="66F37D3F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1.具有</w:t>
      </w:r>
      <w:r>
        <w:rPr>
          <w:rFonts w:hint="eastAsia" w:cs="宋体" w:asciiTheme="majorEastAsia" w:hAnsiTheme="majorEastAsia" w:eastAsiaTheme="majorEastAsia"/>
          <w:szCs w:val="21"/>
        </w:rPr>
        <w:t>真空采血管自动脱盖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功能</w:t>
      </w:r>
      <w:r>
        <w:rPr>
          <w:rFonts w:hint="eastAsia" w:cs="宋体" w:asciiTheme="majorEastAsia" w:hAnsiTheme="majorEastAsia" w:eastAsiaTheme="majorEastAsia"/>
          <w:szCs w:val="21"/>
        </w:rPr>
        <w:t>，脱盖成功率100%。</w:t>
      </w:r>
    </w:p>
    <w:p w14:paraId="10931BEE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2.</w:t>
      </w:r>
      <w:r>
        <w:rPr>
          <w:rFonts w:hint="eastAsia" w:cs="宋体" w:asciiTheme="majorEastAsia" w:hAnsiTheme="majorEastAsia" w:eastAsiaTheme="majorEastAsia"/>
          <w:szCs w:val="21"/>
        </w:rPr>
        <w:t>适配器分层可拆卸，适用于100mm、75mm两种长度。</w:t>
      </w:r>
    </w:p>
    <w:p w14:paraId="437CFF51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3.</w:t>
      </w:r>
      <w:r>
        <w:rPr>
          <w:rFonts w:hint="eastAsia" w:cs="宋体" w:asciiTheme="majorEastAsia" w:hAnsiTheme="majorEastAsia" w:eastAsiaTheme="majorEastAsia"/>
          <w:szCs w:val="21"/>
        </w:rPr>
        <w:t xml:space="preserve">触摸面板、大屏幕液晶显示、操作简便 </w:t>
      </w:r>
    </w:p>
    <w:p w14:paraId="5EB35D8B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4.</w:t>
      </w:r>
      <w:r>
        <w:rPr>
          <w:rFonts w:hint="eastAsia" w:cs="宋体" w:asciiTheme="majorEastAsia" w:hAnsiTheme="majorEastAsia" w:eastAsiaTheme="majorEastAsia"/>
          <w:szCs w:val="21"/>
        </w:rPr>
        <w:t>采用交流变频电机，转速控制精度高，具有快速升、降速功能</w:t>
      </w:r>
    </w:p>
    <w:p w14:paraId="0A9A7F70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5.</w:t>
      </w:r>
      <w:r>
        <w:rPr>
          <w:rFonts w:hint="eastAsia" w:cs="宋体" w:asciiTheme="majorEastAsia" w:hAnsiTheme="majorEastAsia" w:eastAsiaTheme="majorEastAsia"/>
          <w:szCs w:val="21"/>
        </w:rPr>
        <w:t>自动计算RCF值</w:t>
      </w:r>
    </w:p>
    <w:p w14:paraId="2C963AD1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6.</w:t>
      </w:r>
      <w:r>
        <w:rPr>
          <w:rFonts w:hint="eastAsia" w:cs="宋体" w:asciiTheme="majorEastAsia" w:hAnsiTheme="majorEastAsia" w:eastAsiaTheme="majorEastAsia"/>
          <w:szCs w:val="21"/>
        </w:rPr>
        <w:t>采用电子门锁，安全性能强。</w:t>
      </w:r>
    </w:p>
    <w:p w14:paraId="24EC32F2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7.离心</w:t>
      </w:r>
      <w:r>
        <w:rPr>
          <w:rFonts w:hint="eastAsia" w:cs="宋体" w:asciiTheme="majorEastAsia" w:hAnsiTheme="majorEastAsia" w:eastAsiaTheme="majorEastAsia"/>
          <w:szCs w:val="21"/>
        </w:rPr>
        <w:t>转速：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最高转速</w:t>
      </w:r>
      <w:r>
        <w:rPr>
          <w:rFonts w:hint="eastAsia" w:cs="宋体" w:asciiTheme="majorEastAsia" w:hAnsiTheme="majorEastAsia" w:eastAsiaTheme="majorEastAsia"/>
          <w:szCs w:val="21"/>
        </w:rPr>
        <w:t>4000 r/min</w:t>
      </w:r>
    </w:p>
    <w:p w14:paraId="4FEDB52A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8.</w:t>
      </w:r>
      <w:r>
        <w:rPr>
          <w:rFonts w:hint="eastAsia" w:cs="宋体" w:asciiTheme="majorEastAsia" w:hAnsiTheme="majorEastAsia" w:eastAsiaTheme="majorEastAsia"/>
          <w:szCs w:val="21"/>
        </w:rPr>
        <w:t>相对离心力：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最大值</w:t>
      </w:r>
      <w:r>
        <w:rPr>
          <w:rFonts w:hint="eastAsia" w:cs="宋体" w:asciiTheme="majorEastAsia" w:hAnsiTheme="majorEastAsia" w:eastAsiaTheme="majorEastAsia"/>
          <w:szCs w:val="21"/>
        </w:rPr>
        <w:t>3030×g</w:t>
      </w:r>
    </w:p>
    <w:p w14:paraId="3518ABFC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9.</w:t>
      </w:r>
      <w:r>
        <w:rPr>
          <w:rFonts w:hint="eastAsia" w:cs="宋体" w:asciiTheme="majorEastAsia" w:hAnsiTheme="majorEastAsia" w:eastAsiaTheme="majorEastAsia"/>
          <w:szCs w:val="21"/>
        </w:rPr>
        <w:t>离心管数：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一次离心最多</w:t>
      </w:r>
      <w:r>
        <w:rPr>
          <w:rFonts w:hint="eastAsia" w:cs="宋体" w:asciiTheme="majorEastAsia" w:hAnsiTheme="majorEastAsia" w:eastAsiaTheme="majorEastAsia"/>
          <w:szCs w:val="21"/>
        </w:rPr>
        <w:t>80支(ɸ13×75/100mm)</w:t>
      </w:r>
    </w:p>
    <w:p w14:paraId="193C1998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10.</w:t>
      </w:r>
      <w:r>
        <w:rPr>
          <w:rFonts w:hint="eastAsia" w:cs="宋体" w:asciiTheme="majorEastAsia" w:hAnsiTheme="majorEastAsia" w:eastAsiaTheme="majorEastAsia"/>
          <w:szCs w:val="21"/>
        </w:rPr>
        <w:t>定时范围：1sec～99min59sec</w:t>
      </w:r>
    </w:p>
    <w:p w14:paraId="076B23A2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11.</w:t>
      </w:r>
      <w:r>
        <w:rPr>
          <w:rFonts w:hint="eastAsia" w:cs="宋体" w:asciiTheme="majorEastAsia" w:hAnsiTheme="majorEastAsia" w:eastAsiaTheme="majorEastAsia"/>
          <w:szCs w:val="21"/>
        </w:rPr>
        <w:t>整机噪音：≤65dB(A)</w:t>
      </w:r>
    </w:p>
    <w:p w14:paraId="26C542B2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12.</w:t>
      </w:r>
      <w:r>
        <w:rPr>
          <w:rFonts w:hint="eastAsia" w:cs="宋体" w:asciiTheme="majorEastAsia" w:hAnsiTheme="majorEastAsia" w:eastAsiaTheme="majorEastAsia"/>
          <w:szCs w:val="21"/>
        </w:rPr>
        <w:t>整机功率：≤700W</w:t>
      </w:r>
    </w:p>
    <w:p w14:paraId="7AF908C3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val="en-US" w:eastAsia="zh-CN"/>
        </w:rPr>
      </w:pPr>
      <w:r>
        <w:rPr>
          <w:rFonts w:hint="eastAsia" w:cs="宋体" w:asciiTheme="majorEastAsia" w:hAnsiTheme="majorEastAsia" w:eastAsiaTheme="majorEastAsia"/>
          <w:szCs w:val="21"/>
        </w:rPr>
        <w:t>▲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13.配置：主机，一台；</w:t>
      </w:r>
      <w:r>
        <w:rPr>
          <w:rFonts w:hint="eastAsia" w:cs="宋体" w:asciiTheme="majorEastAsia" w:hAnsiTheme="majorEastAsia" w:eastAsiaTheme="majorEastAsia"/>
          <w:szCs w:val="21"/>
        </w:rPr>
        <w:t>水平方形吊篮转子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一个；</w:t>
      </w:r>
      <w:r>
        <w:rPr>
          <w:rFonts w:hint="eastAsia" w:cs="宋体" w:asciiTheme="majorEastAsia" w:hAnsiTheme="majorEastAsia" w:eastAsiaTheme="majorEastAsia"/>
          <w:szCs w:val="21"/>
        </w:rPr>
        <w:t>80孔采血管适配器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，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一套</w:t>
      </w:r>
    </w:p>
    <w:p w14:paraId="0DA279F6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val="en-US" w:eastAsia="zh-CN"/>
        </w:rPr>
      </w:pPr>
    </w:p>
    <w:p w14:paraId="3EE45355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highlight w:val="lightGray"/>
          <w:lang w:val="en-US" w:eastAsia="zh-CN"/>
        </w:rPr>
      </w:pPr>
    </w:p>
    <w:p w14:paraId="28B17D0F">
      <w:pPr>
        <w:numPr>
          <w:ilvl w:val="0"/>
          <w:numId w:val="0"/>
        </w:numPr>
        <w:spacing w:line="240" w:lineRule="auto"/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  <w:t>十五、冷链温控系统（一套、共2.4万元）</w:t>
      </w:r>
    </w:p>
    <w:p w14:paraId="1B609E0E">
      <w:pPr>
        <w:numPr>
          <w:ilvl w:val="0"/>
          <w:numId w:val="0"/>
        </w:numPr>
        <w:spacing w:line="240" w:lineRule="auto"/>
        <w:rPr>
          <w:rFonts w:hint="eastAsia" w:cs="宋体" w:asciiTheme="majorEastAsia" w:hAnsiTheme="majorEastAsia" w:eastAsiaTheme="majorEastAsia"/>
          <w:b/>
          <w:bCs/>
          <w:sz w:val="24"/>
          <w:szCs w:val="24"/>
          <w:lang w:val="en-US" w:eastAsia="zh-CN"/>
        </w:rPr>
      </w:pPr>
    </w:p>
    <w:p w14:paraId="3CE7A6AB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设备性能需求（购置参数）：</w:t>
      </w:r>
    </w:p>
    <w:p w14:paraId="75249290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单台采集最多可测两路温度点/温湿度点；</w:t>
      </w:r>
    </w:p>
    <w:p w14:paraId="460D0635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▲测温范围：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 xml:space="preserve"> 1）</w:t>
      </w:r>
      <w:r>
        <w:rPr>
          <w:rFonts w:hint="eastAsia" w:cs="宋体" w:asciiTheme="majorEastAsia" w:hAnsiTheme="majorEastAsia" w:eastAsiaTheme="majorEastAsia"/>
          <w:szCs w:val="21"/>
        </w:rPr>
        <w:t>普通温度传感器-40℃～+85℃；精度：±0.5℃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；</w:t>
      </w:r>
    </w:p>
    <w:p w14:paraId="64DA191B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eastAsia="zh-CN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2）</w:t>
      </w:r>
      <w:r>
        <w:rPr>
          <w:rFonts w:hint="eastAsia" w:cs="宋体" w:asciiTheme="majorEastAsia" w:hAnsiTheme="majorEastAsia" w:eastAsiaTheme="majorEastAsia"/>
          <w:szCs w:val="21"/>
        </w:rPr>
        <w:t>超低温传感器-200℃～+150℃；精度：-40℃～+85℃，±0.5℃；其它±1℃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；</w:t>
      </w:r>
    </w:p>
    <w:p w14:paraId="0B7FF3AF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eastAsia="zh-CN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3）</w:t>
      </w:r>
      <w:r>
        <w:rPr>
          <w:rFonts w:hint="eastAsia" w:cs="宋体" w:asciiTheme="majorEastAsia" w:hAnsiTheme="majorEastAsia" w:eastAsiaTheme="majorEastAsia"/>
          <w:szCs w:val="21"/>
        </w:rPr>
        <w:t>温湿度传感器：温度-40℃～+85℃；精度：±0.5℃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；</w:t>
      </w:r>
    </w:p>
    <w:p w14:paraId="2B264937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eastAsia="zh-CN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4）</w:t>
      </w:r>
      <w:r>
        <w:rPr>
          <w:rFonts w:hint="eastAsia" w:cs="宋体" w:asciiTheme="majorEastAsia" w:hAnsiTheme="majorEastAsia" w:eastAsiaTheme="majorEastAsia"/>
          <w:szCs w:val="21"/>
        </w:rPr>
        <w:t>湿度0%～100%；精度±5%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；</w:t>
      </w:r>
    </w:p>
    <w:p w14:paraId="6FE2F811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提供具备CNAS认证的第三方机构出具的计量报告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；</w:t>
      </w:r>
    </w:p>
    <w:p w14:paraId="289669B8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4G全网通信，数据直接发送到互联网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；</w:t>
      </w:r>
    </w:p>
    <w:p w14:paraId="4BFF20A8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显示：高清段码屏显示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；</w:t>
      </w:r>
    </w:p>
    <w:p w14:paraId="127A090B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▲报警系统：本地具有声光报警，可实现温度超限报警、传感器故障报警、断电报警、电池电量低报警等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；</w:t>
      </w:r>
    </w:p>
    <w:p w14:paraId="150EC4C6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▲数据完整性：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 xml:space="preserve"> 1）</w:t>
      </w:r>
      <w:r>
        <w:rPr>
          <w:rFonts w:hint="eastAsia" w:cs="宋体" w:asciiTheme="majorEastAsia" w:hAnsiTheme="majorEastAsia" w:eastAsiaTheme="majorEastAsia"/>
          <w:szCs w:val="21"/>
        </w:rPr>
        <w:t>板载存储芯片可存储30000条数据，可实现断点续传；</w:t>
      </w:r>
    </w:p>
    <w:p w14:paraId="338141BE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eastAsia="zh-CN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2）</w:t>
      </w:r>
      <w:r>
        <w:rPr>
          <w:rFonts w:hint="eastAsia" w:cs="宋体" w:asciiTheme="majorEastAsia" w:hAnsiTheme="majorEastAsia" w:eastAsiaTheme="majorEastAsia"/>
          <w:szCs w:val="21"/>
        </w:rPr>
        <w:t>带USB接口，可将设备与电脑连接直接读取存储在设备内的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数</w:t>
      </w:r>
      <w:r>
        <w:rPr>
          <w:rFonts w:hint="eastAsia" w:cs="宋体" w:asciiTheme="majorEastAsia" w:hAnsiTheme="majorEastAsia" w:eastAsiaTheme="majorEastAsia"/>
          <w:szCs w:val="21"/>
        </w:rPr>
        <w:t>据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；</w:t>
      </w:r>
    </w:p>
    <w:p w14:paraId="7377128A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电池： 1）</w:t>
      </w:r>
      <w:r>
        <w:rPr>
          <w:rFonts w:hint="eastAsia" w:cs="宋体" w:asciiTheme="majorEastAsia" w:hAnsiTheme="majorEastAsia" w:eastAsiaTheme="majorEastAsia"/>
          <w:szCs w:val="21"/>
        </w:rPr>
        <w:t>带后备电池，电池容量6100mAH，断电可用7天以上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；</w:t>
      </w:r>
    </w:p>
    <w:p w14:paraId="52773D30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eastAsia="zh-CN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2）</w:t>
      </w:r>
      <w:r>
        <w:rPr>
          <w:rFonts w:hint="eastAsia" w:cs="宋体" w:asciiTheme="majorEastAsia" w:hAnsiTheme="majorEastAsia" w:eastAsiaTheme="majorEastAsia"/>
          <w:szCs w:val="21"/>
        </w:rPr>
        <w:t xml:space="preserve">电池可充电，无需定期更换电池 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；</w:t>
      </w:r>
    </w:p>
    <w:p w14:paraId="4241ED8F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▲可维护性：固件维护可实现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远程</w:t>
      </w:r>
      <w:r>
        <w:rPr>
          <w:rFonts w:hint="eastAsia" w:cs="宋体" w:asciiTheme="majorEastAsia" w:hAnsiTheme="majorEastAsia" w:eastAsiaTheme="majorEastAsia"/>
          <w:szCs w:val="21"/>
        </w:rPr>
        <w:t>升级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；</w:t>
      </w:r>
    </w:p>
    <w:p w14:paraId="7CA7C089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eastAsia="zh-CN"/>
        </w:rPr>
      </w:pPr>
    </w:p>
    <w:p w14:paraId="6EF0C4A7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eastAsia="zh-CN"/>
        </w:rPr>
      </w:pPr>
    </w:p>
    <w:p w14:paraId="368325C4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4"/>
          <w:highlight w:val="lightGray"/>
          <w:lang w:val="en-US" w:eastAsia="zh-CN"/>
        </w:rPr>
        <w:t>十六、微孔板水平离心机（1台、共2.65万元）</w:t>
      </w:r>
    </w:p>
    <w:p w14:paraId="01422C77">
      <w:pPr>
        <w:spacing w:line="240" w:lineRule="auto"/>
        <w:ind w:firstLine="0" w:firstLineChars="0"/>
        <w:rPr>
          <w:rFonts w:hint="eastAsia" w:cs="宋体" w:asciiTheme="majorEastAsia" w:hAnsiTheme="majorEastAsia" w:eastAsiaTheme="majorEastAsia"/>
          <w:szCs w:val="21"/>
          <w:lang w:val="en-US" w:eastAsia="zh-CN"/>
        </w:rPr>
      </w:pPr>
    </w:p>
    <w:p w14:paraId="5B0F18F5"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1、具备全自动电吸门功能，一键完成开关盖，且配有双门锁控制（电子反馈和机械门锁）系统。</w:t>
      </w:r>
    </w:p>
    <w:p w14:paraId="42566DF7"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2、高精度温度控制辅助实现离心腔温度自动补偿功能，更换转头无需浪费多余温度失衡调整时间。</w:t>
      </w:r>
    </w:p>
    <w:p w14:paraId="1B98F8F3"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3、标配转头自动识别功能，且内置不平衡传感系统功能，实时监控离心过程。</w:t>
      </w:r>
    </w:p>
    <w:p w14:paraId="6C5F5738"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▲4、离心机震动要求：配上转子及离心管，转速≥15000，振幅≤±0.004mm。（供货时必须提供证明文件并加盖制造商公章）</w:t>
      </w:r>
    </w:p>
    <w:p w14:paraId="3958FF05"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5、具有定速计时功能功能，达到预定转速后再倒计时确保离心效果。</w:t>
      </w:r>
    </w:p>
    <w:p w14:paraId="49A1F3F0"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▲6、内腔采用医用级316不锈钢材质，厚度达到1.55mm。（供货时必须提供实物图片证明并加盖制造商公章）</w:t>
      </w:r>
    </w:p>
    <w:p w14:paraId="36C446BE"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7、具有阶梯离心功能，可以设置转数、时间、温度等要求。</w:t>
      </w:r>
    </w:p>
    <w:p w14:paraId="6446F7BA"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8、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最高</w:t>
      </w:r>
      <w:r>
        <w:rPr>
          <w:rFonts w:hint="eastAsia" w:asciiTheme="minorEastAsia" w:hAnsiTheme="minorEastAsia" w:eastAsiaTheme="minorEastAsia" w:cstheme="minorEastAsia"/>
          <w:color w:val="auto"/>
        </w:rPr>
        <w:t>转速：18,000rpm。</w:t>
      </w:r>
    </w:p>
    <w:p w14:paraId="61EEBCFC"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9、最大转子容量：6x100ml。</w:t>
      </w:r>
    </w:p>
    <w:p w14:paraId="5829DA61"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▲10、具有≥5个快捷程序按键，快速运行常用程序，方便一键离心。</w:t>
      </w:r>
    </w:p>
    <w:p w14:paraId="2C136137"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11、转头：4×96×0.2ml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一套，最高转速5000rpm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。</w:t>
      </w:r>
    </w:p>
    <w:p w14:paraId="6E3379FE">
      <w:pPr>
        <w:rPr>
          <w:rFonts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lang w:val="en-US" w:eastAsia="zh-CN"/>
        </w:rPr>
        <w:t>12、</w:t>
      </w:r>
      <w:r>
        <w:rPr>
          <w:rFonts w:hint="eastAsia" w:asciiTheme="minorEastAsia" w:hAnsiTheme="minorEastAsia" w:eastAsiaTheme="minorEastAsia" w:cstheme="minorEastAsia"/>
          <w:color w:val="auto"/>
        </w:rPr>
        <w:t>配置清单：主机一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台</w:t>
      </w:r>
      <w:r>
        <w:rPr>
          <w:rFonts w:hint="eastAsia" w:asciiTheme="minorEastAsia" w:hAnsiTheme="minorEastAsia" w:eastAsiaTheme="minorEastAsia" w:cstheme="minorEastAsia"/>
          <w:color w:val="auto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水平转头：</w:t>
      </w:r>
      <w:r>
        <w:rPr>
          <w:rFonts w:hint="eastAsia" w:asciiTheme="minorEastAsia" w:hAnsiTheme="minorEastAsia" w:eastAsiaTheme="minorEastAsia" w:cstheme="minorEastAsia"/>
          <w:color w:val="auto"/>
        </w:rPr>
        <w:t>4×96×0.2ml一套。</w:t>
      </w:r>
    </w:p>
    <w:p w14:paraId="3FCE2A25">
      <w:pPr>
        <w:spacing w:line="240" w:lineRule="auto"/>
        <w:ind w:firstLine="0" w:firstLineChars="0"/>
        <w:rPr>
          <w:rFonts w:hint="default" w:cs="宋体" w:asciiTheme="majorEastAsia" w:hAnsiTheme="majorEastAsia" w:eastAsiaTheme="majorEastAsia"/>
          <w:szCs w:val="21"/>
          <w:lang w:val="en-US" w:eastAsia="zh-CN"/>
        </w:rPr>
      </w:pPr>
    </w:p>
    <w:p w14:paraId="7C335A65">
      <w:pPr>
        <w:rPr>
          <w:rFonts w:hint="default" w:asciiTheme="minorEastAsia" w:hAnsiTheme="minorEastAsia" w:eastAsiaTheme="minorEastAsia" w:cstheme="minorEastAsia"/>
          <w:lang w:val="en-US" w:eastAsia="zh-CN"/>
        </w:rPr>
      </w:pPr>
    </w:p>
    <w:p w14:paraId="57561672">
      <w:pPr>
        <w:pStyle w:val="15"/>
        <w:numPr>
          <w:ilvl w:val="0"/>
          <w:numId w:val="0"/>
        </w:numPr>
        <w:spacing w:line="276" w:lineRule="auto"/>
        <w:ind w:leftChars="0"/>
        <w:rPr>
          <w:rFonts w:hint="default" w:ascii="宋体" w:hAnsi="宋体" w:cs="宋体"/>
          <w:b/>
          <w:bCs/>
          <w:sz w:val="24"/>
          <w:szCs w:val="32"/>
          <w:lang w:val="en-US" w:eastAsia="zh-CN"/>
        </w:rPr>
      </w:pPr>
    </w:p>
    <w:p w14:paraId="7C37F6C9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4DA4688">
      <w:pPr>
        <w:widowControl/>
        <w:numPr>
          <w:ilvl w:val="0"/>
          <w:numId w:val="0"/>
        </w:numPr>
        <w:spacing w:line="400" w:lineRule="exact"/>
        <w:jc w:val="left"/>
        <w:rPr>
          <w:rFonts w:hint="default" w:ascii="宋体" w:hAnsi="宋体"/>
          <w:kern w:val="0"/>
          <w:szCs w:val="21"/>
          <w:lang w:val="en-US" w:eastAsia="zh-CN"/>
        </w:rPr>
      </w:pPr>
    </w:p>
    <w:p w14:paraId="2EF23703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595383EB">
      <w:pPr>
        <w:rPr>
          <w:rFonts w:hint="eastAsia" w:ascii="宋体" w:hAnsi="宋体"/>
          <w:color w:val="auto"/>
          <w:kern w:val="0"/>
          <w:szCs w:val="21"/>
        </w:rPr>
      </w:pPr>
    </w:p>
    <w:p w14:paraId="748E199D">
      <w:pPr>
        <w:rPr>
          <w:rFonts w:hint="eastAsia" w:ascii="宋体" w:hAnsi="宋体"/>
          <w:color w:val="auto"/>
          <w:kern w:val="0"/>
          <w:szCs w:val="21"/>
        </w:rPr>
      </w:pPr>
    </w:p>
    <w:p w14:paraId="0AC8EC04">
      <w:pPr>
        <w:rPr>
          <w:rFonts w:hint="eastAsia" w:ascii="宋体" w:hAnsi="宋体"/>
          <w:color w:val="auto"/>
          <w:kern w:val="0"/>
          <w:szCs w:val="21"/>
        </w:rPr>
      </w:pPr>
    </w:p>
    <w:p w14:paraId="0DE54EB9">
      <w:pPr>
        <w:rPr>
          <w:rFonts w:hint="eastAsia" w:ascii="宋体" w:hAnsi="宋体"/>
          <w:color w:val="auto"/>
          <w:kern w:val="0"/>
          <w:szCs w:val="21"/>
        </w:rPr>
      </w:pPr>
    </w:p>
    <w:p w14:paraId="6A436421">
      <w:pPr>
        <w:rPr>
          <w:rFonts w:hint="eastAsia" w:ascii="宋体" w:hAnsi="宋体"/>
          <w:color w:val="auto"/>
          <w:kern w:val="0"/>
          <w:szCs w:val="21"/>
        </w:rPr>
      </w:pPr>
    </w:p>
    <w:p w14:paraId="7417859F">
      <w:pPr>
        <w:rPr>
          <w:rFonts w:hint="eastAsia" w:ascii="宋体" w:hAnsi="宋体"/>
          <w:color w:val="auto"/>
          <w:kern w:val="0"/>
          <w:szCs w:val="21"/>
        </w:rPr>
      </w:pPr>
    </w:p>
    <w:p w14:paraId="5115A7B0">
      <w:pPr>
        <w:rPr>
          <w:rFonts w:hint="eastAsia" w:ascii="宋体" w:hAnsi="宋体"/>
          <w:color w:val="auto"/>
          <w:kern w:val="0"/>
          <w:szCs w:val="21"/>
        </w:rPr>
      </w:pPr>
    </w:p>
    <w:p w14:paraId="16DD2A93">
      <w:pPr>
        <w:rPr>
          <w:rFonts w:hint="eastAsia" w:ascii="宋体" w:hAnsi="宋体"/>
          <w:color w:val="auto"/>
          <w:kern w:val="0"/>
          <w:szCs w:val="21"/>
        </w:rPr>
      </w:pPr>
    </w:p>
    <w:p w14:paraId="2E6F404C">
      <w:pPr>
        <w:rPr>
          <w:rFonts w:hint="eastAsia" w:ascii="宋体" w:hAnsi="宋体"/>
          <w:color w:val="auto"/>
          <w:kern w:val="0"/>
          <w:szCs w:val="21"/>
        </w:rPr>
      </w:pPr>
    </w:p>
    <w:p w14:paraId="41390C8C">
      <w:pPr>
        <w:rPr>
          <w:rFonts w:hint="eastAsia" w:ascii="宋体" w:hAnsi="宋体"/>
          <w:color w:val="auto"/>
          <w:kern w:val="0"/>
          <w:szCs w:val="21"/>
        </w:rPr>
      </w:pPr>
    </w:p>
    <w:p w14:paraId="54B82774">
      <w:pPr>
        <w:rPr>
          <w:rFonts w:hint="eastAsia" w:ascii="宋体" w:hAnsi="宋体"/>
          <w:color w:val="auto"/>
          <w:kern w:val="0"/>
          <w:szCs w:val="21"/>
        </w:rPr>
      </w:pPr>
    </w:p>
    <w:p w14:paraId="4B603603">
      <w:pPr>
        <w:rPr>
          <w:rFonts w:hint="eastAsia" w:ascii="宋体" w:hAnsi="宋体"/>
          <w:color w:val="auto"/>
          <w:kern w:val="0"/>
          <w:szCs w:val="21"/>
        </w:rPr>
      </w:pPr>
    </w:p>
    <w:p w14:paraId="4005FDAC">
      <w:pPr>
        <w:rPr>
          <w:rFonts w:hint="eastAsia" w:ascii="宋体" w:hAnsi="宋体"/>
          <w:color w:val="auto"/>
          <w:kern w:val="0"/>
          <w:szCs w:val="21"/>
        </w:rPr>
      </w:pPr>
    </w:p>
    <w:p w14:paraId="3AB1AC09">
      <w:pPr>
        <w:rPr>
          <w:rFonts w:hint="eastAsia" w:ascii="宋体" w:hAnsi="宋体"/>
          <w:color w:val="auto"/>
          <w:kern w:val="0"/>
          <w:szCs w:val="21"/>
        </w:rPr>
      </w:pPr>
    </w:p>
    <w:p w14:paraId="4EBF1A23">
      <w:pPr>
        <w:rPr>
          <w:rFonts w:hint="eastAsia" w:ascii="宋体" w:hAnsi="宋体"/>
          <w:color w:val="auto"/>
          <w:kern w:val="0"/>
          <w:szCs w:val="21"/>
        </w:rPr>
      </w:pPr>
    </w:p>
    <w:p w14:paraId="385B6E2C">
      <w:pPr>
        <w:rPr>
          <w:rFonts w:hint="eastAsia" w:ascii="宋体" w:hAnsi="宋体"/>
          <w:color w:val="auto"/>
          <w:kern w:val="0"/>
          <w:szCs w:val="21"/>
        </w:rPr>
      </w:pPr>
    </w:p>
    <w:p w14:paraId="490E4DCD">
      <w:pPr>
        <w:rPr>
          <w:rFonts w:hint="eastAsia" w:ascii="宋体" w:hAnsi="宋体"/>
          <w:color w:val="auto"/>
          <w:kern w:val="0"/>
          <w:szCs w:val="21"/>
        </w:rPr>
      </w:pPr>
    </w:p>
    <w:p w14:paraId="4CD07B87">
      <w:pPr>
        <w:rPr>
          <w:rFonts w:hint="eastAsia" w:ascii="宋体" w:hAnsi="宋体"/>
          <w:color w:val="auto"/>
          <w:kern w:val="0"/>
          <w:szCs w:val="21"/>
        </w:rPr>
      </w:pPr>
    </w:p>
    <w:p w14:paraId="7EB68A3B">
      <w:pPr>
        <w:rPr>
          <w:rFonts w:hint="eastAsia" w:ascii="宋体" w:hAnsi="宋体"/>
          <w:color w:val="auto"/>
          <w:kern w:val="0"/>
          <w:szCs w:val="21"/>
        </w:rPr>
      </w:pPr>
    </w:p>
    <w:p w14:paraId="64C14D47">
      <w:pPr>
        <w:rPr>
          <w:rFonts w:hint="eastAsia" w:ascii="宋体" w:hAnsi="宋体"/>
          <w:color w:val="auto"/>
          <w:kern w:val="0"/>
          <w:szCs w:val="21"/>
        </w:rPr>
      </w:pPr>
    </w:p>
    <w:p w14:paraId="29EAA2DB">
      <w:pPr>
        <w:rPr>
          <w:rFonts w:hint="eastAsia" w:ascii="宋体" w:hAnsi="宋体"/>
          <w:color w:val="auto"/>
          <w:kern w:val="0"/>
          <w:szCs w:val="21"/>
        </w:rPr>
      </w:pPr>
    </w:p>
    <w:p w14:paraId="5562A61F">
      <w:pPr>
        <w:rPr>
          <w:rFonts w:hint="eastAsia" w:ascii="宋体" w:hAnsi="宋体"/>
          <w:color w:val="auto"/>
          <w:kern w:val="0"/>
          <w:szCs w:val="21"/>
        </w:rPr>
      </w:pPr>
    </w:p>
    <w:p w14:paraId="5D233379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AF1AB87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11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5017F0E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4260A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</w:t>
            </w:r>
          </w:p>
        </w:tc>
      </w:tr>
      <w:tr w14:paraId="0BAD297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4A73170B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 w14:paraId="158AC63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298961E7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详见采购公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</w:p>
        </w:tc>
      </w:tr>
      <w:tr w14:paraId="6F9C439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135FE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0044806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71B28517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395EAF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40C50164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</w:tc>
      </w:tr>
      <w:tr w14:paraId="07DEDD1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2602DA0C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手机号码：</w:t>
            </w:r>
          </w:p>
        </w:tc>
      </w:tr>
      <w:tr w14:paraId="65CDC8E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56E8CBEA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508002A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6147DDE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                     </w:t>
            </w:r>
          </w:p>
          <w:p w14:paraId="59F1A93B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0A0B7DB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12BDFB97">
      <w:pPr>
        <w:rPr>
          <w:sz w:val="28"/>
          <w:szCs w:val="36"/>
        </w:rPr>
      </w:pPr>
    </w:p>
    <w:p w14:paraId="47FD69AF">
      <w:pPr>
        <w:rPr>
          <w:rFonts w:hint="eastAsia" w:ascii="宋体" w:hAnsi="宋体"/>
          <w:color w:val="auto"/>
          <w:kern w:val="0"/>
          <w:szCs w:val="21"/>
        </w:rPr>
      </w:pPr>
    </w:p>
    <w:p w14:paraId="6D3FF863">
      <w:pPr>
        <w:rPr>
          <w:rFonts w:hint="eastAsia" w:ascii="宋体" w:hAnsi="宋体"/>
          <w:color w:val="auto"/>
          <w:kern w:val="0"/>
          <w:szCs w:val="21"/>
        </w:rPr>
      </w:pPr>
    </w:p>
    <w:p w14:paraId="5080FC45">
      <w:pPr>
        <w:rPr>
          <w:rFonts w:hint="eastAsia" w:ascii="宋体" w:hAnsi="宋体"/>
          <w:color w:val="auto"/>
          <w:kern w:val="0"/>
          <w:szCs w:val="21"/>
        </w:rPr>
      </w:pPr>
    </w:p>
    <w:p w14:paraId="730AECF0">
      <w:pPr>
        <w:pStyle w:val="6"/>
        <w:rPr>
          <w:rFonts w:hint="eastAsia"/>
        </w:rPr>
      </w:pPr>
    </w:p>
    <w:p w14:paraId="26DEF861">
      <w:pPr>
        <w:ind w:firstLine="1280" w:firstLineChars="400"/>
        <w:jc w:val="center"/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  <w:t>询价论证文件目录及装订顺序</w:t>
      </w:r>
    </w:p>
    <w:p w14:paraId="65665D02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一、项目论证报价表(附件 1)</w:t>
      </w:r>
    </w:p>
    <w:p w14:paraId="02B39ADD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二、设备技术偏离表附件 2)</w:t>
      </w:r>
    </w:p>
    <w:p w14:paraId="7D5A8D28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三、设备性能配置清单《附件 3)</w:t>
      </w:r>
    </w:p>
    <w:p w14:paraId="5987D3BE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四、提供响应本项目技术及服务要求的实施方案及售后服务承诺函等:</w:t>
      </w:r>
    </w:p>
    <w:p w14:paraId="29B49B13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五、详细介绍公司情况及相应产品性能或服务等特点</w:t>
      </w:r>
    </w:p>
    <w:p w14:paraId="14A81A8B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及优势;</w:t>
      </w:r>
    </w:p>
    <w:p w14:paraId="7F754FA3">
      <w:pPr>
        <w:numPr>
          <w:ilvl w:val="0"/>
          <w:numId w:val="8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提供同型号产品市场销售业绩和用户一览表</w:t>
      </w:r>
    </w:p>
    <w:p w14:paraId="2DD19E45">
      <w:pPr>
        <w:numPr>
          <w:ilvl w:val="0"/>
          <w:numId w:val="8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公司的相关资质证书;</w:t>
      </w:r>
    </w:p>
    <w:p w14:paraId="31CEA584">
      <w:pPr>
        <w:numPr>
          <w:ilvl w:val="0"/>
          <w:numId w:val="0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八、业绩证明材料(近 3 年区内三甲医院或其他大型单位采购合同或中标通知书复印件)</w:t>
      </w:r>
    </w:p>
    <w:p w14:paraId="1B17ECC9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九、经销商《营业执照》和《税务登记证》、《组织机构代码证》或(三合一) 的复印件(加盖公章) ;</w:t>
      </w:r>
    </w:p>
    <w:p w14:paraId="3090ED37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十、法定代表人证明书及法定代表人授权委托书:</w:t>
      </w:r>
    </w:p>
    <w:p w14:paraId="2FEF8080">
      <w:pPr>
        <w:rPr>
          <w:rFonts w:hint="eastAsia" w:ascii="宋体" w:hAnsi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  <w:t>▲</w:t>
      </w: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产品彩页、说明书、厂家设备技术参数(厂家盖章 )</w:t>
      </w:r>
    </w:p>
    <w:p w14:paraId="4B5DE54B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注: 以上目录是编制供应商响应文件的基本格式要求</w:t>
      </w:r>
    </w:p>
    <w:p w14:paraId="6CBA41A2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各供应商可根据自身情况进一步细化。</w:t>
      </w:r>
    </w:p>
    <w:p w14:paraId="150B0BDD">
      <w:pPr>
        <w:snapToGrid w:val="0"/>
        <w:spacing w:before="50" w:line="360" w:lineRule="auto"/>
        <w:jc w:val="left"/>
        <w:rPr>
          <w:rFonts w:hint="default" w:ascii="宋体" w:hAnsi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  <w:t>▲</w:t>
      </w: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注意:设备技术偏离表(附件 2) 必须如实填写产品偏离情况，不可直接复制本项目要求,如直接复制且未提供产品彩页说明书或厂家设备技术参数进行证明，按照不符合项目需求处理。标星项需提供支撑材料所处位置（详见第几页）。</w:t>
      </w:r>
    </w:p>
    <w:p w14:paraId="132839F3"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3D5BC23A"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1A6ED884"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496366C7"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bCs w:val="0"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1：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论证价格估算表</w:t>
      </w:r>
    </w:p>
    <w:p w14:paraId="084D0C88">
      <w:pPr>
        <w:jc w:val="both"/>
        <w:rPr>
          <w:rFonts w:hint="eastAsia" w:ascii="仿宋_GB2312" w:hAnsi="宋体" w:eastAsia="仿宋_GB2312"/>
          <w:b/>
          <w:color w:val="auto"/>
          <w:sz w:val="21"/>
          <w:szCs w:val="21"/>
        </w:rPr>
      </w:pPr>
    </w:p>
    <w:tbl>
      <w:tblPr>
        <w:tblStyle w:val="12"/>
        <w:tblpPr w:leftFromText="180" w:rightFromText="180" w:vertAnchor="text" w:horzAnchor="page" w:tblpX="1225" w:tblpY="355"/>
        <w:tblOverlap w:val="never"/>
        <w:tblW w:w="10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946"/>
        <w:gridCol w:w="1194"/>
        <w:gridCol w:w="1194"/>
        <w:gridCol w:w="1194"/>
        <w:gridCol w:w="764"/>
        <w:gridCol w:w="914"/>
        <w:gridCol w:w="1281"/>
        <w:gridCol w:w="720"/>
        <w:gridCol w:w="720"/>
        <w:gridCol w:w="720"/>
      </w:tblGrid>
      <w:tr w14:paraId="3FDE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47" w:type="dxa"/>
            <w:noWrap w:val="0"/>
            <w:vAlign w:val="top"/>
          </w:tcPr>
          <w:p w14:paraId="0A5D8010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6" w:type="dxa"/>
            <w:noWrap w:val="0"/>
            <w:vAlign w:val="top"/>
          </w:tcPr>
          <w:p w14:paraId="3E631483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生产厂家（品牌）</w:t>
            </w:r>
          </w:p>
        </w:tc>
        <w:tc>
          <w:tcPr>
            <w:tcW w:w="1194" w:type="dxa"/>
            <w:noWrap w:val="0"/>
            <w:vAlign w:val="top"/>
          </w:tcPr>
          <w:p w14:paraId="5B34A97D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进口/国产</w:t>
            </w:r>
          </w:p>
        </w:tc>
        <w:tc>
          <w:tcPr>
            <w:tcW w:w="1194" w:type="dxa"/>
            <w:noWrap w:val="0"/>
            <w:vAlign w:val="top"/>
          </w:tcPr>
          <w:p w14:paraId="103B709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94" w:type="dxa"/>
            <w:noWrap w:val="0"/>
            <w:vAlign w:val="top"/>
          </w:tcPr>
          <w:p w14:paraId="1D86FC7E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参会单位</w:t>
            </w:r>
          </w:p>
        </w:tc>
        <w:tc>
          <w:tcPr>
            <w:tcW w:w="764" w:type="dxa"/>
            <w:noWrap w:val="0"/>
            <w:vAlign w:val="top"/>
          </w:tcPr>
          <w:p w14:paraId="2B027209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914" w:type="dxa"/>
            <w:noWrap w:val="0"/>
            <w:vAlign w:val="top"/>
          </w:tcPr>
          <w:p w14:paraId="396764B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估算价（单价）</w:t>
            </w:r>
          </w:p>
          <w:p w14:paraId="5F4E8165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2B60DF70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估算价（总金额）</w:t>
            </w:r>
          </w:p>
          <w:p w14:paraId="0CC85557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390F4190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备注（质保期）</w:t>
            </w:r>
          </w:p>
        </w:tc>
        <w:tc>
          <w:tcPr>
            <w:tcW w:w="720" w:type="dxa"/>
            <w:noWrap w:val="0"/>
            <w:vAlign w:val="top"/>
          </w:tcPr>
          <w:p w14:paraId="3592845C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20" w:type="dxa"/>
            <w:noWrap w:val="0"/>
            <w:vAlign w:val="top"/>
          </w:tcPr>
          <w:p w14:paraId="5037345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 w14:paraId="7034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7" w:type="dxa"/>
            <w:noWrap w:val="0"/>
            <w:vAlign w:val="top"/>
          </w:tcPr>
          <w:p w14:paraId="609D64D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32B365DC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320E6BC8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72D46DA6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4C26CCF4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 w14:paraId="0B844E82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7AF635C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4B62084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0120AF00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6634C6D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57784D70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720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7" w:type="dxa"/>
            <w:noWrap w:val="0"/>
            <w:vAlign w:val="top"/>
          </w:tcPr>
          <w:p w14:paraId="53FA89AC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7B6362C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6E14BFB2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3C2F5F2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7268503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 w14:paraId="245A34D8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5638A93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5E07B74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4662A896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4727E767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2BAE2F6B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6BF2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7" w:type="dxa"/>
            <w:noWrap w:val="0"/>
            <w:vAlign w:val="top"/>
          </w:tcPr>
          <w:p w14:paraId="1E7FC625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61DBF526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08DA634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29A26C86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6934DBF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 w14:paraId="6823242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3B095018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413B216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18138BC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73E1EB12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25129E0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2A45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75" w:type="dxa"/>
            <w:gridSpan w:val="5"/>
            <w:noWrap w:val="0"/>
            <w:vAlign w:val="top"/>
          </w:tcPr>
          <w:p w14:paraId="6E51FC24">
            <w:pPr>
              <w:widowControl/>
              <w:ind w:firstLine="840" w:firstLineChars="40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  <w:t>合计</w:t>
            </w:r>
          </w:p>
        </w:tc>
        <w:tc>
          <w:tcPr>
            <w:tcW w:w="764" w:type="dxa"/>
            <w:noWrap w:val="0"/>
            <w:vAlign w:val="top"/>
          </w:tcPr>
          <w:p w14:paraId="6BFAC86B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78A15C9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3FB311A6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1C90B51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286D1C5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2BCE820D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</w:tbl>
    <w:p w14:paraId="5945DAAB">
      <w:pPr>
        <w:snapToGrid w:val="0"/>
        <w:spacing w:before="50"/>
        <w:jc w:val="both"/>
        <w:rPr>
          <w:rFonts w:hint="eastAsia" w:ascii="仿宋_GB2312" w:hAnsi="宋体" w:eastAsia="仿宋_GB2312"/>
          <w:color w:val="auto"/>
          <w:sz w:val="28"/>
          <w:szCs w:val="28"/>
        </w:rPr>
      </w:pPr>
    </w:p>
    <w:p w14:paraId="78B5B39F"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7649A5B6"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108FF097">
      <w:pPr>
        <w:spacing w:line="360" w:lineRule="auto"/>
        <w:ind w:firstLine="3780" w:firstLineChars="18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>参会单位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：</w:t>
      </w:r>
    </w:p>
    <w:p w14:paraId="0364CC3E">
      <w:pPr>
        <w:spacing w:line="360" w:lineRule="auto"/>
        <w:ind w:firstLine="3780" w:firstLineChars="1800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法定代表人或授权代表（签字或盖章）：</w:t>
      </w:r>
    </w:p>
    <w:p w14:paraId="365AC3C2">
      <w:pPr>
        <w:spacing w:line="360" w:lineRule="auto"/>
        <w:ind w:firstLine="3780" w:firstLineChars="1800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日期：年月日</w:t>
      </w:r>
    </w:p>
    <w:p w14:paraId="6002B804"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56315376"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245720E5">
      <w:pPr>
        <w:snapToGrid w:val="0"/>
        <w:spacing w:before="120" w:beforeLines="50" w:after="50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2：</w:t>
      </w:r>
    </w:p>
    <w:p w14:paraId="74E9D3C0">
      <w:pPr>
        <w:snapToGrid w:val="0"/>
        <w:spacing w:before="120" w:beforeLines="50" w:after="50"/>
        <w:ind w:left="142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技术偏离表</w:t>
      </w:r>
    </w:p>
    <w:p w14:paraId="77542186">
      <w:pPr>
        <w:pStyle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</w:p>
    <w:tbl>
      <w:tblPr>
        <w:tblStyle w:val="11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143"/>
        <w:gridCol w:w="1834"/>
        <w:gridCol w:w="2181"/>
        <w:gridCol w:w="1934"/>
      </w:tblGrid>
      <w:tr w14:paraId="0B2E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52" w:type="dxa"/>
            <w:noWrap w:val="0"/>
            <w:vAlign w:val="center"/>
          </w:tcPr>
          <w:p w14:paraId="594E411B">
            <w:pPr>
              <w:pStyle w:val="9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2143" w:type="dxa"/>
            <w:noWrap w:val="0"/>
            <w:vAlign w:val="center"/>
          </w:tcPr>
          <w:p w14:paraId="1CF5B990">
            <w:pPr>
              <w:pStyle w:val="9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标的的名称</w:t>
            </w:r>
          </w:p>
        </w:tc>
        <w:tc>
          <w:tcPr>
            <w:tcW w:w="1834" w:type="dxa"/>
            <w:noWrap w:val="0"/>
            <w:vAlign w:val="center"/>
          </w:tcPr>
          <w:p w14:paraId="1AA47C58">
            <w:pPr>
              <w:pStyle w:val="9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技术要求</w:t>
            </w:r>
          </w:p>
        </w:tc>
        <w:tc>
          <w:tcPr>
            <w:tcW w:w="2181" w:type="dxa"/>
            <w:noWrap w:val="0"/>
            <w:vAlign w:val="center"/>
          </w:tcPr>
          <w:p w14:paraId="4DEA437A">
            <w:pPr>
              <w:pStyle w:val="9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响应</w:t>
            </w:r>
          </w:p>
        </w:tc>
        <w:tc>
          <w:tcPr>
            <w:tcW w:w="1934" w:type="dxa"/>
            <w:noWrap w:val="0"/>
            <w:vAlign w:val="center"/>
          </w:tcPr>
          <w:p w14:paraId="1281D2DF">
            <w:pPr>
              <w:pStyle w:val="9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偏离说明</w:t>
            </w:r>
          </w:p>
        </w:tc>
      </w:tr>
      <w:tr w14:paraId="531F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F28C7FD">
            <w:pPr>
              <w:pStyle w:val="9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78C19FEB">
            <w:pPr>
              <w:pStyle w:val="9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4FF1988A">
            <w:pPr>
              <w:pStyle w:val="9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5E41EA62">
            <w:pPr>
              <w:pStyle w:val="9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6CEDD968">
            <w:pPr>
              <w:pStyle w:val="9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77A0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81E4435">
            <w:pPr>
              <w:pStyle w:val="9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 w14:paraId="77DE725C">
            <w:pPr>
              <w:pStyle w:val="9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 w14:paraId="61764492">
            <w:pPr>
              <w:pStyle w:val="9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 w14:paraId="212A290D">
            <w:pPr>
              <w:pStyle w:val="9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 w14:paraId="0420A94F">
            <w:pPr>
              <w:pStyle w:val="9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46CE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BE5FB16">
            <w:pPr>
              <w:pStyle w:val="9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 w14:paraId="3B0B16A2">
            <w:pPr>
              <w:pStyle w:val="9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 w14:paraId="037817A0">
            <w:pPr>
              <w:pStyle w:val="9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 w14:paraId="16F5BE22">
            <w:pPr>
              <w:pStyle w:val="9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 w14:paraId="06E207A9">
            <w:pPr>
              <w:pStyle w:val="9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2978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92BFB69">
            <w:pPr>
              <w:pStyle w:val="9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 w14:paraId="13FF6437">
            <w:pPr>
              <w:pStyle w:val="9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 w14:paraId="691DD7B0">
            <w:pPr>
              <w:pStyle w:val="9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 w14:paraId="0024EEF2">
            <w:pPr>
              <w:pStyle w:val="9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 w14:paraId="6FC8B4EF">
            <w:pPr>
              <w:pStyle w:val="9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0D5B8EFC"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注：</w:t>
      </w:r>
    </w:p>
    <w:p w14:paraId="332998D9"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1.说明：应对照文件“采购需求”中的“技术要求”逐条作明确的响应，并作出偏离说明。</w:t>
      </w:r>
    </w:p>
    <w:p w14:paraId="4F6A420F">
      <w:pPr>
        <w:pStyle w:val="5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根据货物的性能指标，对照文件技术要求，在“偏离说明”中注明“</w:t>
      </w:r>
      <w:r>
        <w:rPr>
          <w:rFonts w:hint="eastAsia" w:ascii="宋体" w:hAnsi="宋体" w:eastAsia="宋体" w:cs="宋体"/>
          <w:color w:val="auto"/>
          <w:highlight w:val="none"/>
        </w:rPr>
        <w:t>正偏离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”、“</w:t>
      </w:r>
      <w:r>
        <w:rPr>
          <w:rFonts w:hint="eastAsia" w:ascii="宋体" w:hAnsi="宋体" w:eastAsia="宋体" w:cs="宋体"/>
          <w:color w:val="auto"/>
          <w:highlight w:val="none"/>
        </w:rPr>
        <w:t>负偏离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”或者“</w:t>
      </w:r>
      <w:r>
        <w:rPr>
          <w:rFonts w:hint="eastAsia" w:ascii="宋体" w:hAnsi="宋体" w:eastAsia="宋体" w:cs="宋体"/>
          <w:color w:val="auto"/>
          <w:highlight w:val="none"/>
        </w:rPr>
        <w:t>无偏离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”。既不属于“</w:t>
      </w:r>
      <w:r>
        <w:rPr>
          <w:rFonts w:hint="eastAsia" w:ascii="宋体" w:hAnsi="宋体" w:eastAsia="宋体" w:cs="宋体"/>
          <w:color w:val="auto"/>
          <w:highlight w:val="none"/>
        </w:rPr>
        <w:t>正偏离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”也不属于“</w:t>
      </w:r>
      <w:r>
        <w:rPr>
          <w:rFonts w:hint="eastAsia" w:ascii="宋体" w:hAnsi="宋体" w:eastAsia="宋体" w:cs="宋体"/>
          <w:color w:val="auto"/>
          <w:highlight w:val="none"/>
        </w:rPr>
        <w:t>负偏离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”即为“</w:t>
      </w:r>
      <w:r>
        <w:rPr>
          <w:rFonts w:hint="eastAsia" w:ascii="宋体" w:hAnsi="宋体" w:eastAsia="宋体" w:cs="宋体"/>
          <w:color w:val="auto"/>
          <w:highlight w:val="none"/>
        </w:rPr>
        <w:t>无偏离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”。</w:t>
      </w:r>
    </w:p>
    <w:p w14:paraId="1E20AC07"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3.如果文件需求为小于或大于某个数值标准时，文件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不得直接复制文件需求，文件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内容应当写明货物具体参数或商务响应的具体数值，否则按无效处理。</w:t>
      </w:r>
    </w:p>
    <w:p w14:paraId="0E03B532"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</w:pPr>
    </w:p>
    <w:p w14:paraId="48C2D126"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（盖公章）：</w:t>
      </w:r>
    </w:p>
    <w:p w14:paraId="6583AEB2">
      <w:pPr>
        <w:snapToGrid w:val="0"/>
        <w:spacing w:before="50" w:after="50" w:line="360" w:lineRule="auto"/>
        <w:ind w:firstLine="36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法定代表人或者委托代理人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（签字）：</w:t>
      </w:r>
    </w:p>
    <w:p w14:paraId="141D0426">
      <w:pPr>
        <w:pStyle w:val="14"/>
        <w:ind w:firstLine="3640" w:firstLineChars="130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日期：</w:t>
      </w:r>
    </w:p>
    <w:p w14:paraId="4DC16B3B">
      <w:pPr>
        <w:pStyle w:val="14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</w:p>
    <w:p w14:paraId="650EAE61">
      <w:pPr>
        <w:pStyle w:val="14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</w:p>
    <w:p w14:paraId="437BA339">
      <w:pPr>
        <w:pStyle w:val="14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5CB466B8">
      <w:pPr>
        <w:pStyle w:val="14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3：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设备性能配置清单</w:t>
      </w:r>
    </w:p>
    <w:p w14:paraId="584CECA8">
      <w:pPr>
        <w:pStyle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</w:p>
    <w:tbl>
      <w:tblPr>
        <w:tblStyle w:val="11"/>
        <w:tblW w:w="43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889"/>
        <w:gridCol w:w="572"/>
        <w:gridCol w:w="635"/>
        <w:gridCol w:w="1275"/>
        <w:gridCol w:w="889"/>
        <w:gridCol w:w="525"/>
        <w:gridCol w:w="1069"/>
        <w:gridCol w:w="1070"/>
      </w:tblGrid>
      <w:tr w14:paraId="16C9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B5B82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04D0D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8C156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数量及单位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70305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品牌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71513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 w14:paraId="360670C1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规格型号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3C4B6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制造商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06F3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原产地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8003F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参数性能、指标及配置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327B2">
            <w:pPr>
              <w:snapToGrid w:val="0"/>
              <w:spacing w:before="50" w:after="50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有无专机专用试剂、耗材（如有请列出）</w:t>
            </w:r>
          </w:p>
        </w:tc>
      </w:tr>
      <w:tr w14:paraId="150A2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D5E87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0554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80727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2E20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09A975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5C689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17C9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9DEA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66B4E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F26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F4462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69153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90A75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D6CA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A0E87D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85E6D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69F5B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EC19F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7A728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882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71D02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1B9FD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37336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E87D2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FF0EE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1CF53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74420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4B126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92F37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</w:tbl>
    <w:p w14:paraId="5926E543">
      <w:pPr>
        <w:spacing w:line="360" w:lineRule="auto"/>
        <w:contextualSpacing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备注：</w:t>
      </w:r>
    </w:p>
    <w:p w14:paraId="3E1853F0">
      <w:pPr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以上设备性能配置清单中“货物名称、数量及单位、品牌、规格型号、制造商、原产地、参数性能、指标及配置”必须如实填写完整，品牌、规格型号没有则填无，填写有缺漏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的，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作无效处理。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货物名称、数量及单位、品牌必须与“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览表”一致，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否则按无效处理。</w:t>
      </w:r>
    </w:p>
    <w:p w14:paraId="280275E4">
      <w:pPr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57FF61BA"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（盖公章）：</w:t>
      </w:r>
    </w:p>
    <w:p w14:paraId="210E77BD">
      <w:pPr>
        <w:snapToGrid w:val="0"/>
        <w:spacing w:before="50" w:after="50" w:line="360" w:lineRule="auto"/>
        <w:ind w:firstLine="36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法定代表人或者委托代理人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（签字）：</w:t>
      </w:r>
    </w:p>
    <w:p w14:paraId="44EC2E1A">
      <w:pPr>
        <w:pStyle w:val="14"/>
        <w:ind w:firstLine="42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日期：</w:t>
      </w:r>
    </w:p>
    <w:p w14:paraId="05F04A88"/>
    <w:p w14:paraId="742FA7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648672"/>
    <w:multiLevelType w:val="singleLevel"/>
    <w:tmpl w:val="986486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29C7F8"/>
    <w:multiLevelType w:val="singleLevel"/>
    <w:tmpl w:val="AF29C7F8"/>
    <w:lvl w:ilvl="0" w:tentative="0">
      <w:start w:val="12"/>
      <w:numFmt w:val="decimal"/>
      <w:suff w:val="nothing"/>
      <w:lvlText w:val="%1、"/>
      <w:lvlJc w:val="left"/>
    </w:lvl>
  </w:abstractNum>
  <w:abstractNum w:abstractNumId="2">
    <w:nsid w:val="B38CB766"/>
    <w:multiLevelType w:val="singleLevel"/>
    <w:tmpl w:val="B38CB766"/>
    <w:lvl w:ilvl="0" w:tentative="0">
      <w:start w:val="7"/>
      <w:numFmt w:val="decimal"/>
      <w:suff w:val="nothing"/>
      <w:lvlText w:val="%1、"/>
      <w:lvlJc w:val="left"/>
    </w:lvl>
  </w:abstractNum>
  <w:abstractNum w:abstractNumId="3">
    <w:nsid w:val="CB15A11C"/>
    <w:multiLevelType w:val="singleLevel"/>
    <w:tmpl w:val="CB15A11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439F193"/>
    <w:multiLevelType w:val="singleLevel"/>
    <w:tmpl w:val="1439F1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40C93D40"/>
    <w:multiLevelType w:val="singleLevel"/>
    <w:tmpl w:val="40C93D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0DD6ABC"/>
    <w:multiLevelType w:val="multilevel"/>
    <w:tmpl w:val="50DD6AB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FEEC5D"/>
    <w:multiLevelType w:val="singleLevel"/>
    <w:tmpl w:val="7AFEEC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ThhMzE5M2MzYzgxMWZlNjBlMTFmYmZiYTc1YjQifQ=="/>
  </w:docVars>
  <w:rsids>
    <w:rsidRoot w:val="1D3B7748"/>
    <w:rsid w:val="05C656D1"/>
    <w:rsid w:val="134358DA"/>
    <w:rsid w:val="1D3B7748"/>
    <w:rsid w:val="20023C11"/>
    <w:rsid w:val="26245D58"/>
    <w:rsid w:val="3A31331E"/>
    <w:rsid w:val="50150FD8"/>
    <w:rsid w:val="61FB6716"/>
    <w:rsid w:val="62B33950"/>
    <w:rsid w:val="65886251"/>
    <w:rsid w:val="67140294"/>
    <w:rsid w:val="6B7A5565"/>
    <w:rsid w:val="74B44E65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unhideWhenUsed/>
    <w:qFormat/>
    <w:uiPriority w:val="0"/>
    <w:pPr>
      <w:widowControl/>
      <w:ind w:left="1400" w:leftChars="1400"/>
    </w:pPr>
    <w:rPr>
      <w:rFonts w:ascii="宋体"/>
      <w:kern w:val="0"/>
      <w:sz w:val="34"/>
      <w:szCs w:val="2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3"/>
    <w:basedOn w:val="1"/>
    <w:qFormat/>
    <w:uiPriority w:val="0"/>
    <w:pPr>
      <w:spacing w:line="500" w:lineRule="exact"/>
    </w:pPr>
    <w:rPr>
      <w:b/>
      <w:bCs/>
      <w:kern w:val="0"/>
      <w:sz w:val="24"/>
    </w:rPr>
  </w:style>
  <w:style w:type="paragraph" w:styleId="6">
    <w:name w:val="Body Text"/>
    <w:basedOn w:val="1"/>
    <w:next w:val="7"/>
    <w:qFormat/>
    <w:uiPriority w:val="99"/>
    <w:pPr>
      <w:spacing w:after="120"/>
    </w:pPr>
    <w:rPr>
      <w:rFonts w:eastAsia="楷体_GB2312"/>
      <w:sz w:val="30"/>
    </w:rPr>
  </w:style>
  <w:style w:type="paragraph" w:styleId="7">
    <w:name w:val="Date"/>
    <w:basedOn w:val="1"/>
    <w:next w:val="1"/>
    <w:qFormat/>
    <w:uiPriority w:val="0"/>
    <w:rPr>
      <w:sz w:val="24"/>
    </w:rPr>
  </w:style>
  <w:style w:type="paragraph" w:styleId="8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9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15">
    <w:name w:val="List Paragraph"/>
    <w:basedOn w:val="1"/>
    <w:qFormat/>
    <w:uiPriority w:val="34"/>
    <w:pPr>
      <w:spacing w:line="240" w:lineRule="auto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13175</Words>
  <Characters>15055</Characters>
  <Lines>0</Lines>
  <Paragraphs>0</Paragraphs>
  <TotalTime>56</TotalTime>
  <ScaleCrop>false</ScaleCrop>
  <LinksUpToDate>false</LinksUpToDate>
  <CharactersWithSpaces>15396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2024-09-11T02:05:00Z</dcterms:created>
  <dc:creator>○</dc:creator>
  <cp:lastModifiedBy>路小路</cp:lastModifiedBy>
  <dcterms:modified xsi:type="dcterms:W3CDTF">2024-09-18T09:09:59Z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A9D605441299485C9422570704B13920_13</vt:lpwstr>
  </property>
</Properties>
</file>