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37423"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洁净工作台参数</w:t>
      </w:r>
      <w:bookmarkEnd w:id="0"/>
      <w:r>
        <w:rPr>
          <w:rFonts w:hint="eastAsia"/>
          <w:b/>
          <w:bCs/>
        </w:rPr>
        <w:t>：</w:t>
      </w:r>
    </w:p>
    <w:p w14:paraId="7B5A2E05">
      <w:r>
        <w:rPr>
          <w:rFonts w:hint="eastAsia"/>
        </w:rPr>
        <w:t>1.洁净等级:class 100</w:t>
      </w:r>
      <w:r>
        <w:rPr>
          <w:rFonts w:hint="eastAsia"/>
        </w:rPr>
        <w:tab/>
      </w:r>
    </w:p>
    <w:p w14:paraId="0FFB4A32">
      <w:pPr>
        <w:rPr>
          <w:rFonts w:hint="eastAsia"/>
        </w:rPr>
      </w:pPr>
      <w:r>
        <w:rPr>
          <w:rFonts w:hint="eastAsia"/>
        </w:rPr>
        <w:t>2.菌落数:≤0.5个/皿.时</w:t>
      </w:r>
      <w:r>
        <w:rPr>
          <w:rFonts w:hint="eastAsia"/>
        </w:rPr>
        <w:tab/>
      </w:r>
    </w:p>
    <w:p w14:paraId="76CA3279">
      <w:r>
        <w:rPr>
          <w:rFonts w:hint="eastAsia"/>
        </w:rPr>
        <w:t>3.装置外形尺寸: ≥1500x700x1620mm</w:t>
      </w:r>
      <w:r>
        <w:rPr>
          <w:rFonts w:hint="eastAsia"/>
        </w:rPr>
        <w:tab/>
      </w:r>
    </w:p>
    <w:p w14:paraId="365A0DB9">
      <w:pPr>
        <w:rPr>
          <w:rFonts w:hint="eastAsia"/>
        </w:rPr>
      </w:pPr>
      <w:r>
        <w:rPr>
          <w:rFonts w:hint="eastAsia"/>
        </w:rPr>
        <w:t>4.工作区尺寸: ≥1340x650x520mm</w:t>
      </w:r>
      <w:r>
        <w:rPr>
          <w:rFonts w:hint="eastAsia"/>
        </w:rPr>
        <w:tab/>
      </w:r>
    </w:p>
    <w:p w14:paraId="610874E9">
      <w:r>
        <w:rPr>
          <w:rFonts w:hint="eastAsia"/>
        </w:rPr>
        <w:t>5.平均风速:≥0.3m/s(可调)</w:t>
      </w:r>
      <w:r>
        <w:rPr>
          <w:rFonts w:hint="eastAsia"/>
        </w:rPr>
        <w:tab/>
      </w:r>
    </w:p>
    <w:p w14:paraId="37CD3678">
      <w:pPr>
        <w:rPr>
          <w:rFonts w:hint="eastAsia"/>
        </w:rPr>
      </w:pPr>
      <w:r>
        <w:rPr>
          <w:rFonts w:hint="eastAsia"/>
        </w:rPr>
        <w:t>6.噪音:≤65dB(A)</w:t>
      </w:r>
      <w:r>
        <w:rPr>
          <w:rFonts w:hint="eastAsia"/>
        </w:rPr>
        <w:tab/>
      </w:r>
    </w:p>
    <w:p w14:paraId="7936991E">
      <w:r>
        <w:rPr>
          <w:rFonts w:hint="eastAsia"/>
        </w:rPr>
        <w:t>7.振动/半峰值:≤4um (x、Y、Z方向)</w:t>
      </w:r>
      <w:r>
        <w:rPr>
          <w:rFonts w:hint="eastAsia"/>
        </w:rPr>
        <w:tab/>
      </w:r>
    </w:p>
    <w:p w14:paraId="56AF5F47">
      <w:pPr>
        <w:rPr>
          <w:rFonts w:hint="eastAsia"/>
        </w:rPr>
      </w:pPr>
      <w:r>
        <w:rPr>
          <w:rFonts w:hint="eastAsia"/>
        </w:rPr>
        <w:t>8.照度:≥300Lx</w:t>
      </w:r>
      <w:r>
        <w:rPr>
          <w:rFonts w:hint="eastAsia"/>
        </w:rPr>
        <w:tab/>
      </w:r>
    </w:p>
    <w:p w14:paraId="0CD58201">
      <w:r>
        <w:rPr>
          <w:rFonts w:hint="eastAsia"/>
        </w:rPr>
        <w:t>9.电源:AC，单相220V/50Hz</w:t>
      </w:r>
      <w:r>
        <w:rPr>
          <w:rFonts w:hint="eastAsia"/>
        </w:rPr>
        <w:tab/>
      </w:r>
    </w:p>
    <w:p w14:paraId="20E6FDC9">
      <w:pPr>
        <w:rPr>
          <w:rFonts w:hint="eastAsia"/>
        </w:rPr>
      </w:pPr>
      <w:r>
        <w:rPr>
          <w:rFonts w:hint="eastAsia"/>
        </w:rPr>
        <w:t>10.最大功率:0.8KW</w:t>
      </w:r>
      <w:r>
        <w:rPr>
          <w:rFonts w:hint="eastAsia"/>
        </w:rPr>
        <w:tab/>
      </w:r>
    </w:p>
    <w:p w14:paraId="33C81174">
      <w:r>
        <w:rPr>
          <w:rFonts w:hint="eastAsia"/>
        </w:rPr>
        <w:t>11.重量: ≥150Kg</w:t>
      </w:r>
      <w:r>
        <w:rPr>
          <w:rFonts w:hint="eastAsia"/>
        </w:rPr>
        <w:tab/>
      </w:r>
    </w:p>
    <w:p w14:paraId="58A2DD70">
      <w:pPr>
        <w:rPr>
          <w:rFonts w:hint="eastAsia"/>
        </w:rPr>
      </w:pPr>
      <w:r>
        <w:rPr>
          <w:rFonts w:hint="eastAsia"/>
        </w:rPr>
        <w:t>12.高效过滤器:650x570X50x②</w:t>
      </w:r>
      <w:r>
        <w:rPr>
          <w:rFonts w:hint="eastAsia"/>
        </w:rPr>
        <w:tab/>
      </w:r>
    </w:p>
    <w:p w14:paraId="1B1677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13.可以满足同时进行双面操作</w:t>
      </w:r>
    </w:p>
    <w:p w14:paraId="29C733E2">
      <w:pPr>
        <w:rPr>
          <w:rFonts w:hint="eastAsia"/>
        </w:rPr>
      </w:pPr>
      <w:r>
        <w:rPr>
          <w:rFonts w:hint="eastAsia"/>
          <w:lang w:val="en-US" w:eastAsia="zh-CN"/>
        </w:rPr>
        <w:t>14.外箱体钢板喷漆，能有效地抑制柜体表面细菌滋生。工作区为304不锈钢材质，</w:t>
      </w:r>
      <w:r>
        <w:rPr>
          <w:rFonts w:hint="eastAsia"/>
        </w:rPr>
        <w:t>一体成型,耐腐蚀,易清洁。</w:t>
      </w:r>
    </w:p>
    <w:p w14:paraId="6BB0A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15.数显式控制界面,轻触键操作，可实现三档调速。</w:t>
      </w:r>
    </w:p>
    <w:p w14:paraId="2B5A20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16.万向转动优质脚轮,移动灵活,固定方便可靠。</w:t>
      </w:r>
    </w:p>
    <w:p w14:paraId="5605F0E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17.按照行业标准进行了产品性能的工厂测试,符合各项医疗器械设备安全要求。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EB"/>
    <w:rsid w:val="008F06EB"/>
    <w:rsid w:val="00996415"/>
    <w:rsid w:val="00F1300B"/>
    <w:rsid w:val="08E96BB0"/>
    <w:rsid w:val="0E6B116A"/>
    <w:rsid w:val="47027603"/>
    <w:rsid w:val="5A84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368</Characters>
  <Lines>1</Lines>
  <Paragraphs>1</Paragraphs>
  <TotalTime>10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2025-09-23T07:41:00Z</dcterms:created>
  <dc:creator>f28376</dc:creator>
  <cp:lastModifiedBy>小小鱼</cp:lastModifiedBy>
  <dcterms:modified xsi:type="dcterms:W3CDTF">2025-10-09T03:39:10Z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eyJoZGlkIjoiODVkNDBjMWIwYzZlYWQ5MTQzZGYzODI5ZmM2ZDU5YzgiLCJ1c2VySWQiOiI0OTMxMzU3MTkifQ==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81A9071D750743F3B76664B7F8DF2D46_13</vt:lpwstr>
  </property>
</Properties>
</file>