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862E3">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第二届广西生殖健康大会</w:t>
      </w:r>
    </w:p>
    <w:p w14:paraId="331C1B3F">
      <w:pPr>
        <w:jc w:val="center"/>
        <w:rPr>
          <w:rFonts w:hint="eastAsia" w:ascii="宋体" w:hAnsi="宋体" w:eastAsia="宋体" w:cs="宋体"/>
          <w:b/>
          <w:bCs/>
          <w:sz w:val="44"/>
          <w:szCs w:val="44"/>
          <w:lang w:eastAsia="zh-CN"/>
        </w:rPr>
      </w:pPr>
      <w:r>
        <w:rPr>
          <w:rFonts w:hint="eastAsia" w:ascii="宋体" w:hAnsi="宋体" w:eastAsia="宋体" w:cs="宋体"/>
          <w:b/>
          <w:bCs/>
          <w:sz w:val="44"/>
          <w:szCs w:val="44"/>
        </w:rPr>
        <w:t>会务服务</w:t>
      </w:r>
      <w:r>
        <w:rPr>
          <w:rFonts w:hint="eastAsia" w:ascii="宋体" w:hAnsi="宋体" w:eastAsia="宋体" w:cs="宋体"/>
          <w:b/>
          <w:bCs/>
          <w:sz w:val="44"/>
          <w:szCs w:val="44"/>
          <w:lang w:val="en-US" w:eastAsia="zh-CN"/>
        </w:rPr>
        <w:t>项目需求征询文件</w:t>
      </w:r>
    </w:p>
    <w:p w14:paraId="34090977">
      <w:pPr>
        <w:rPr>
          <w:rFonts w:hint="default" w:ascii="宋体" w:hAnsi="宋体" w:eastAsia="宋体" w:cs="宋体"/>
          <w:sz w:val="28"/>
          <w:szCs w:val="28"/>
          <w:lang w:val="en-US" w:eastAsia="zh-CN"/>
        </w:rPr>
      </w:pPr>
      <w:r>
        <w:rPr>
          <w:rFonts w:hint="eastAsia" w:ascii="宋体" w:hAnsi="宋体" w:eastAsia="宋体" w:cs="宋体"/>
          <w:sz w:val="28"/>
          <w:szCs w:val="28"/>
        </w:rPr>
        <w:t>一、项目</w:t>
      </w:r>
      <w:r>
        <w:rPr>
          <w:rFonts w:hint="eastAsia" w:ascii="宋体" w:hAnsi="宋体" w:eastAsia="宋体" w:cs="宋体"/>
          <w:sz w:val="28"/>
          <w:szCs w:val="28"/>
          <w:lang w:val="en-US" w:eastAsia="zh-CN"/>
        </w:rPr>
        <w:t>概况</w:t>
      </w:r>
    </w:p>
    <w:p w14:paraId="2DAE842D">
      <w:pPr>
        <w:ind w:firstLine="560" w:firstLineChars="200"/>
        <w:rPr>
          <w:rFonts w:hint="eastAsia" w:ascii="宋体" w:hAnsi="宋体" w:eastAsia="宋体" w:cs="宋体"/>
          <w:sz w:val="28"/>
          <w:szCs w:val="28"/>
        </w:rPr>
      </w:pPr>
      <w:r>
        <w:rPr>
          <w:rFonts w:hint="eastAsia" w:ascii="宋体" w:hAnsi="宋体" w:eastAsia="宋体" w:cs="宋体"/>
          <w:dstrike w:val="0"/>
          <w:sz w:val="28"/>
          <w:szCs w:val="28"/>
          <w:lang w:val="en-US" w:eastAsia="zh-CN"/>
        </w:rPr>
        <w:t>本项目采购拟采购一名供应商为</w:t>
      </w:r>
      <w:r>
        <w:rPr>
          <w:rFonts w:hint="eastAsia" w:ascii="宋体" w:hAnsi="宋体" w:eastAsia="宋体" w:cs="宋体"/>
          <w:sz w:val="28"/>
          <w:szCs w:val="28"/>
          <w:lang w:val="en-US" w:eastAsia="zh-CN"/>
        </w:rPr>
        <w:t>第二届广西生殖健康大会</w:t>
      </w:r>
      <w:r>
        <w:rPr>
          <w:rFonts w:hint="eastAsia" w:ascii="宋体" w:hAnsi="宋体" w:eastAsia="宋体" w:cs="宋体"/>
          <w:sz w:val="28"/>
          <w:szCs w:val="28"/>
        </w:rPr>
        <w:t>提供全面的会务服务，涵盖会议策划、组织、执行及相关配套服务，以确保会议、</w:t>
      </w:r>
      <w:r>
        <w:rPr>
          <w:rFonts w:hint="eastAsia" w:ascii="宋体" w:hAnsi="宋体" w:eastAsia="宋体" w:cs="宋体"/>
          <w:sz w:val="28"/>
          <w:szCs w:val="28"/>
          <w:lang w:val="en-US" w:eastAsia="zh-CN"/>
        </w:rPr>
        <w:t>实操</w:t>
      </w:r>
      <w:r>
        <w:rPr>
          <w:rFonts w:hint="eastAsia" w:ascii="宋体" w:hAnsi="宋体" w:eastAsia="宋体" w:cs="宋体"/>
          <w:sz w:val="28"/>
          <w:szCs w:val="28"/>
        </w:rPr>
        <w:t>培训、学术交流等活动的顺利开展，提升医院内部沟通效率与外部形象展示。</w:t>
      </w:r>
    </w:p>
    <w:p w14:paraId="6E88C164">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一）</w:t>
      </w:r>
      <w:r>
        <w:rPr>
          <w:rFonts w:hint="eastAsia" w:ascii="宋体" w:hAnsi="宋体" w:eastAsia="宋体" w:cs="宋体"/>
          <w:sz w:val="28"/>
          <w:szCs w:val="28"/>
        </w:rPr>
        <w:t>会议</w:t>
      </w:r>
      <w:r>
        <w:rPr>
          <w:rFonts w:hint="eastAsia" w:ascii="宋体" w:hAnsi="宋体" w:eastAsia="宋体" w:cs="宋体"/>
          <w:sz w:val="28"/>
          <w:szCs w:val="28"/>
          <w:lang w:val="en-US" w:eastAsia="zh-CN"/>
        </w:rPr>
        <w:t>名称</w:t>
      </w:r>
      <w:r>
        <w:rPr>
          <w:rFonts w:hint="eastAsia" w:ascii="宋体" w:hAnsi="宋体" w:eastAsia="宋体" w:cs="宋体"/>
          <w:sz w:val="28"/>
          <w:szCs w:val="28"/>
        </w:rPr>
        <w:t>：</w:t>
      </w:r>
      <w:r>
        <w:rPr>
          <w:rFonts w:hint="eastAsia" w:ascii="宋体" w:hAnsi="宋体" w:eastAsia="宋体" w:cs="宋体"/>
          <w:sz w:val="28"/>
          <w:szCs w:val="28"/>
          <w:lang w:val="en-US" w:eastAsia="zh-CN"/>
        </w:rPr>
        <w:t>第二届广西生殖健康大会</w:t>
      </w:r>
    </w:p>
    <w:p w14:paraId="3E63BD68">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（二）会议规模</w:t>
      </w:r>
      <w:r>
        <w:rPr>
          <w:rFonts w:hint="eastAsia" w:ascii="宋体" w:hAnsi="宋体" w:eastAsia="宋体" w:cs="宋体"/>
          <w:b w:val="0"/>
          <w:bCs w:val="0"/>
          <w:color w:val="auto"/>
          <w:sz w:val="28"/>
          <w:szCs w:val="28"/>
          <w:highlight w:val="none"/>
          <w:u w:val="none"/>
          <w:lang w:val="en-US" w:eastAsia="zh-CN"/>
        </w:rPr>
        <w:t>（以实际为准）</w:t>
      </w:r>
      <w:r>
        <w:rPr>
          <w:rFonts w:hint="eastAsia" w:ascii="宋体" w:hAnsi="宋体" w:eastAsia="宋体" w:cs="宋体"/>
          <w:sz w:val="28"/>
          <w:szCs w:val="28"/>
          <w:lang w:val="en-US" w:eastAsia="zh-CN"/>
        </w:rPr>
        <w:t>：总人数约750人，其中授课专家约150人，包含10名外籍授课专家。</w:t>
      </w:r>
    </w:p>
    <w:p w14:paraId="176141BC">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（三）会场安排</w:t>
      </w:r>
      <w:r>
        <w:rPr>
          <w:rFonts w:hint="eastAsia" w:ascii="宋体" w:hAnsi="宋体" w:eastAsia="宋体" w:cs="宋体"/>
          <w:b w:val="0"/>
          <w:bCs w:val="0"/>
          <w:sz w:val="28"/>
          <w:szCs w:val="28"/>
          <w:u w:val="none"/>
          <w:lang w:val="en-US" w:eastAsia="zh-CN"/>
        </w:rPr>
        <w:t>（以实际为准）</w:t>
      </w:r>
      <w:r>
        <w:rPr>
          <w:rFonts w:hint="eastAsia" w:ascii="宋体" w:hAnsi="宋体" w:eastAsia="宋体" w:cs="宋体"/>
          <w:sz w:val="28"/>
          <w:szCs w:val="28"/>
        </w:rPr>
        <w:t>：</w:t>
      </w:r>
    </w:p>
    <w:p w14:paraId="6C7FDE11">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1.</w:t>
      </w:r>
      <w:r>
        <w:rPr>
          <w:rFonts w:hint="eastAsia" w:ascii="宋体" w:hAnsi="宋体" w:eastAsia="宋体" w:cs="宋体"/>
          <w:sz w:val="28"/>
          <w:szCs w:val="28"/>
          <w:lang w:val="en-US" w:eastAsia="zh-CN"/>
        </w:rPr>
        <w:t>会议首日开幕式提供能够容纳不少于600人的大型会议室；</w:t>
      </w:r>
    </w:p>
    <w:p w14:paraId="6F0FC193">
      <w:pPr>
        <w:numPr>
          <w:ilvl w:val="0"/>
          <w:numId w:val="0"/>
        </w:numPr>
        <w:ind w:firstLine="560" w:firstLineChars="200"/>
        <w:rPr>
          <w:rFonts w:hint="default" w:ascii="宋体" w:hAnsi="宋体" w:eastAsia="宋体" w:cs="宋体"/>
          <w:sz w:val="28"/>
          <w:szCs w:val="28"/>
          <w:lang w:val="en-US" w:eastAsia="zh-CN"/>
        </w:rPr>
      </w:pPr>
      <w:r>
        <w:rPr>
          <w:rFonts w:hint="default" w:ascii="宋体" w:hAnsi="宋体" w:eastAsia="宋体" w:cs="宋体"/>
          <w:kern w:val="2"/>
          <w:sz w:val="28"/>
          <w:szCs w:val="28"/>
          <w:lang w:val="en-US" w:eastAsia="zh-CN" w:bidi="ar-SA"/>
        </w:rPr>
        <w:t>2.</w:t>
      </w:r>
      <w:r>
        <w:rPr>
          <w:rFonts w:hint="eastAsia" w:ascii="宋体" w:hAnsi="宋体" w:eastAsia="宋体" w:cs="宋体"/>
          <w:sz w:val="28"/>
          <w:szCs w:val="28"/>
          <w:lang w:val="en-US" w:eastAsia="zh-CN"/>
        </w:rPr>
        <w:t>开幕式后开设8个分会场培训：2个容纳150人的会场；3个容纳100人的会场；3个容纳80人的会场。</w:t>
      </w:r>
    </w:p>
    <w:p w14:paraId="41E805C1">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四）</w:t>
      </w:r>
      <w:r>
        <w:rPr>
          <w:rFonts w:hint="eastAsia" w:ascii="宋体" w:hAnsi="宋体" w:eastAsia="宋体" w:cs="宋体"/>
          <w:sz w:val="28"/>
          <w:szCs w:val="28"/>
        </w:rPr>
        <w:t>服务地点：</w:t>
      </w:r>
      <w:r>
        <w:rPr>
          <w:rFonts w:hint="eastAsia" w:ascii="宋体" w:hAnsi="宋体" w:eastAsia="宋体" w:cs="宋体"/>
          <w:sz w:val="28"/>
          <w:szCs w:val="28"/>
          <w:lang w:val="en-US" w:eastAsia="zh-CN"/>
        </w:rPr>
        <w:t>具体根据医院会议需求安排</w:t>
      </w:r>
      <w:r>
        <w:rPr>
          <w:rFonts w:hint="eastAsia" w:ascii="宋体" w:hAnsi="宋体" w:eastAsia="宋体" w:cs="宋体"/>
          <w:sz w:val="28"/>
          <w:szCs w:val="28"/>
          <w:lang w:eastAsia="zh-CN"/>
        </w:rPr>
        <w:t>，</w:t>
      </w:r>
      <w:r>
        <w:rPr>
          <w:rFonts w:hint="eastAsia" w:ascii="宋体" w:hAnsi="宋体" w:eastAsia="宋体" w:cs="宋体"/>
          <w:sz w:val="28"/>
          <w:szCs w:val="28"/>
        </w:rPr>
        <w:t>部分活动可能涉及</w:t>
      </w:r>
      <w:r>
        <w:rPr>
          <w:rFonts w:hint="eastAsia" w:ascii="宋体" w:hAnsi="宋体" w:eastAsia="宋体" w:cs="宋体"/>
          <w:sz w:val="28"/>
          <w:szCs w:val="28"/>
          <w:lang w:val="en-US" w:eastAsia="zh-CN"/>
        </w:rPr>
        <w:t>院内实操培训</w:t>
      </w:r>
      <w:r>
        <w:rPr>
          <w:rFonts w:hint="eastAsia" w:ascii="宋体" w:hAnsi="宋体" w:eastAsia="宋体" w:cs="宋体"/>
          <w:sz w:val="28"/>
          <w:szCs w:val="28"/>
        </w:rPr>
        <w:t>场地安排。</w:t>
      </w:r>
    </w:p>
    <w:p w14:paraId="55222529">
      <w:pPr>
        <w:pStyle w:val="3"/>
        <w:ind w:left="0" w:leftChars="0" w:firstLine="560" w:firstLineChars="200"/>
        <w:rPr>
          <w:rFonts w:hint="default" w:eastAsia="宋体"/>
          <w:lang w:val="en-US" w:eastAsia="zh-CN"/>
        </w:rPr>
      </w:pPr>
      <w:r>
        <w:rPr>
          <w:rFonts w:hint="eastAsia" w:ascii="宋体" w:hAnsi="宋体" w:eastAsia="宋体" w:cs="宋体"/>
          <w:sz w:val="28"/>
          <w:szCs w:val="28"/>
          <w:lang w:val="en-US" w:eastAsia="zh-CN"/>
        </w:rPr>
        <w:t>（五）会议时间：会期为3天，初定为12月中旬</w:t>
      </w:r>
    </w:p>
    <w:p w14:paraId="77094BBD">
      <w:pPr>
        <w:rPr>
          <w:rFonts w:hint="eastAsia" w:ascii="宋体" w:hAnsi="宋体" w:eastAsia="宋体" w:cs="宋体"/>
          <w:sz w:val="28"/>
          <w:szCs w:val="28"/>
        </w:rPr>
      </w:pPr>
      <w:r>
        <w:rPr>
          <w:rFonts w:hint="eastAsia" w:ascii="宋体" w:hAnsi="宋体" w:eastAsia="宋体" w:cs="宋体"/>
          <w:sz w:val="28"/>
          <w:szCs w:val="28"/>
          <w:lang w:val="en-US" w:eastAsia="zh-CN"/>
        </w:rPr>
        <w:t>二、</w:t>
      </w:r>
      <w:r>
        <w:rPr>
          <w:rFonts w:hint="eastAsia" w:ascii="宋体" w:hAnsi="宋体" w:eastAsia="宋体" w:cs="宋体"/>
          <w:sz w:val="28"/>
          <w:szCs w:val="28"/>
        </w:rPr>
        <w:t>服务内容与要求</w:t>
      </w:r>
    </w:p>
    <w:p w14:paraId="3112A39D">
      <w:pPr>
        <w:rPr>
          <w:rFonts w:hint="eastAsia" w:ascii="宋体" w:hAnsi="宋体" w:eastAsia="宋体" w:cs="宋体"/>
          <w:sz w:val="28"/>
          <w:szCs w:val="28"/>
        </w:rPr>
      </w:pPr>
      <w:r>
        <w:rPr>
          <w:rFonts w:hint="eastAsia" w:ascii="宋体" w:hAnsi="宋体" w:eastAsia="宋体" w:cs="宋体"/>
          <w:sz w:val="28"/>
          <w:szCs w:val="28"/>
        </w:rPr>
        <w:t>（一）会议策划与筹备</w:t>
      </w:r>
    </w:p>
    <w:p w14:paraId="73F2AF1A">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根据医院提供的会议主题、目标及参会人员信息，制定详细的会议策划方案，包括</w:t>
      </w:r>
      <w:r>
        <w:rPr>
          <w:rFonts w:hint="eastAsia" w:ascii="宋体" w:hAnsi="宋体" w:eastAsia="宋体" w:cs="宋体"/>
          <w:sz w:val="28"/>
          <w:szCs w:val="28"/>
          <w:lang w:val="en-US" w:eastAsia="zh-CN"/>
        </w:rPr>
        <w:t>但不限于</w:t>
      </w:r>
      <w:r>
        <w:rPr>
          <w:rFonts w:hint="eastAsia" w:ascii="宋体" w:hAnsi="宋体" w:eastAsia="宋体" w:cs="宋体"/>
          <w:sz w:val="28"/>
          <w:szCs w:val="28"/>
        </w:rPr>
        <w:t>会议议程、时间安排、场地布置、设备需求、餐饮安排等。</w:t>
      </w:r>
    </w:p>
    <w:p w14:paraId="7F1739DE">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协助医院确定会议主题、邀请嘉宾、专家，并负责与嘉宾的沟通协调工作，确保其按时参会。</w:t>
      </w:r>
    </w:p>
    <w:p w14:paraId="4586CB6B">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提供会议预算编制服务，明确各项费用明细，经医院审核后严格执行。</w:t>
      </w:r>
    </w:p>
    <w:p w14:paraId="2E059D1B">
      <w:pPr>
        <w:rPr>
          <w:rFonts w:hint="eastAsia" w:ascii="宋体" w:hAnsi="宋体" w:eastAsia="宋体" w:cs="宋体"/>
          <w:sz w:val="28"/>
          <w:szCs w:val="28"/>
        </w:rPr>
      </w:pPr>
      <w:r>
        <w:rPr>
          <w:rFonts w:hint="eastAsia" w:ascii="宋体" w:hAnsi="宋体" w:eastAsia="宋体" w:cs="宋体"/>
          <w:sz w:val="28"/>
          <w:szCs w:val="28"/>
        </w:rPr>
        <w:t>（二）场地布置与设备支持</w:t>
      </w:r>
    </w:p>
    <w:p w14:paraId="29D5525D">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1.线下会议</w:t>
      </w:r>
    </w:p>
    <w:p w14:paraId="2A3B6A7C">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根据会议性质和规模，</w:t>
      </w:r>
      <w:r>
        <w:rPr>
          <w:rFonts w:hint="eastAsia" w:ascii="宋体" w:hAnsi="宋体" w:eastAsia="宋体" w:cs="宋体"/>
          <w:sz w:val="28"/>
          <w:szCs w:val="28"/>
          <w:lang w:val="en-US" w:eastAsia="zh-CN"/>
        </w:rPr>
        <w:t>按采购人要求</w:t>
      </w:r>
      <w:r>
        <w:rPr>
          <w:rFonts w:hint="eastAsia" w:ascii="宋体" w:hAnsi="宋体" w:eastAsia="宋体" w:cs="宋体"/>
          <w:sz w:val="28"/>
          <w:szCs w:val="28"/>
        </w:rPr>
        <w:t>提供合适的会议场地选择建议，并负责场地预订、布置与清理工作。场地布置需符合医院品牌形象与会议主题要求，营造专业、舒适的会议氛围。</w:t>
      </w:r>
    </w:p>
    <w:p w14:paraId="26BB7DA3">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提供专业的会议设备，包括但不限于投影仪、音响系统、麦克风、LED显示屏、视频会议系统、同声传译设备（如有需要）等，并确保设备在会议期间正常运行。设备操作人员需具备专业资质，能够及时处理设备故障问题。</w:t>
      </w:r>
    </w:p>
    <w:p w14:paraId="6D57AD15">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负责会议期间的网络技术支持，确保网络信号稳定，满足远程视频会议、线上直播等需求。</w:t>
      </w:r>
    </w:p>
    <w:p w14:paraId="16EADC89">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2.线上会议</w:t>
      </w:r>
    </w:p>
    <w:p w14:paraId="62FCD29C">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（1）根据会议内容及安排，根据采购人要求提供并管理线上会议平台，确保平台稳定性、兼容性和安全性。平台需支持多终端接入（如PC、手机、平板等），并具备会议录制、屏幕共享、聊天互动等功能。</w:t>
      </w:r>
    </w:p>
    <w:p w14:paraId="137D7A73">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（2）确保线上会议的网络连接稳定，能够支持高清视频和音频传输，避免卡顿、掉线等问题。</w:t>
      </w:r>
    </w:p>
    <w:p w14:paraId="206F90CD">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（3）提供线上参会人员的签到、身份验证、权限管理等功能，确保会议的安全性和秩序。</w:t>
      </w:r>
    </w:p>
    <w:p w14:paraId="71B5CD1D">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（4）提供线上问答、投票、问卷调查等互动功能，确保线上参会人员能够充分参与会议。</w:t>
      </w:r>
    </w:p>
    <w:p w14:paraId="42BDB8BC">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3.线上线下同步会议</w:t>
      </w:r>
    </w:p>
    <w:p w14:paraId="6C975893">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需同时满足以上1、2要求。</w:t>
      </w:r>
    </w:p>
    <w:p w14:paraId="52969E1B">
      <w:pPr>
        <w:rPr>
          <w:rFonts w:hint="eastAsia" w:ascii="宋体" w:hAnsi="宋体" w:eastAsia="宋体" w:cs="宋体"/>
          <w:sz w:val="28"/>
          <w:szCs w:val="28"/>
        </w:rPr>
      </w:pPr>
      <w:r>
        <w:rPr>
          <w:rFonts w:hint="eastAsia" w:ascii="宋体" w:hAnsi="宋体" w:eastAsia="宋体" w:cs="宋体"/>
          <w:sz w:val="28"/>
          <w:szCs w:val="28"/>
        </w:rPr>
        <w:t>（三）会议资料准备与管理</w:t>
      </w:r>
    </w:p>
    <w:p w14:paraId="636442FF">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协助医院收集、整理会议相关资料，包括会议议程、会议文件、演讲稿、宣传资料等，并按照要求进行装订、打印、复印及分发。</w:t>
      </w:r>
    </w:p>
    <w:p w14:paraId="0BC10FB3">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提供会议资料的电子版存储服务，便于医院后续查阅与存档。</w:t>
      </w:r>
    </w:p>
    <w:p w14:paraId="4A173723">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负责会议现场的资料管理，确保资料摆放整齐、有序，方便参会人员取用。</w:t>
      </w:r>
    </w:p>
    <w:p w14:paraId="2E724726">
      <w:pPr>
        <w:rPr>
          <w:rFonts w:hint="eastAsia" w:ascii="宋体" w:hAnsi="宋体" w:eastAsia="宋体" w:cs="宋体"/>
          <w:sz w:val="28"/>
          <w:szCs w:val="28"/>
        </w:rPr>
      </w:pPr>
      <w:r>
        <w:rPr>
          <w:rFonts w:hint="eastAsia" w:ascii="宋体" w:hAnsi="宋体" w:eastAsia="宋体" w:cs="宋体"/>
          <w:sz w:val="28"/>
          <w:szCs w:val="28"/>
        </w:rPr>
        <w:t>（四）参会人员接待与服务</w:t>
      </w:r>
    </w:p>
    <w:p w14:paraId="468F14FB">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根据会议规模和参会人员名单，制定详细的接待方案，包括签到、引导、住宿安排（如有）、交通接送（如有）等服务。</w:t>
      </w:r>
    </w:p>
    <w:p w14:paraId="7E96995B">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提供专业的会议接待人员，负责在会议现场引导参会人员入场、就座，解答参会人员的疑问，确保会议秩序良好。</w:t>
      </w:r>
    </w:p>
    <w:p w14:paraId="6CE62F32">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负责会议期间的餐饮服务安排，根据参会人员人数和会议时间，提供符合食品安全标准的茶歇、午餐、晚餐等餐饮服务，并确保餐饮质量与卫生安全。</w:t>
      </w:r>
    </w:p>
    <w:p w14:paraId="3450E52C">
      <w:pPr>
        <w:rPr>
          <w:rFonts w:hint="eastAsia" w:ascii="宋体" w:hAnsi="宋体" w:eastAsia="宋体" w:cs="宋体"/>
          <w:sz w:val="28"/>
          <w:szCs w:val="28"/>
        </w:rPr>
      </w:pPr>
      <w:r>
        <w:rPr>
          <w:rFonts w:hint="eastAsia" w:ascii="宋体" w:hAnsi="宋体" w:eastAsia="宋体" w:cs="宋体"/>
          <w:sz w:val="28"/>
          <w:szCs w:val="28"/>
        </w:rPr>
        <w:t>（五）会议执行与现场管理</w:t>
      </w:r>
    </w:p>
    <w:p w14:paraId="6FB4C19D">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按照会议策划方案，严格把控会议流程，确保会议按时开始、顺利进行。</w:t>
      </w:r>
    </w:p>
    <w:p w14:paraId="3F457803">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负责会议现场的秩序维护，及时处理突发情况，确保会议安全、有序。</w:t>
      </w:r>
    </w:p>
    <w:p w14:paraId="22CF29EB">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提供专业的会议摄影、摄像服务，记录会议精彩瞬间，并按照医院要求进行后期制作，提供会议照片、视频资料。</w:t>
      </w:r>
    </w:p>
    <w:p w14:paraId="23741AC2">
      <w:pPr>
        <w:rPr>
          <w:rFonts w:hint="eastAsia" w:ascii="宋体" w:hAnsi="宋体" w:eastAsia="宋体" w:cs="宋体"/>
          <w:sz w:val="28"/>
          <w:szCs w:val="28"/>
        </w:rPr>
      </w:pPr>
      <w:r>
        <w:rPr>
          <w:rFonts w:hint="eastAsia" w:ascii="宋体" w:hAnsi="宋体" w:eastAsia="宋体" w:cs="宋体"/>
          <w:sz w:val="28"/>
          <w:szCs w:val="28"/>
        </w:rPr>
        <w:t>（六）涉外专家会务接待服务</w:t>
      </w:r>
    </w:p>
    <w:p w14:paraId="742E0D42">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入境与出境协助</w:t>
      </w:r>
      <w:r>
        <w:rPr>
          <w:rFonts w:hint="eastAsia" w:ascii="宋体" w:hAnsi="宋体" w:eastAsia="宋体" w:cs="宋体"/>
          <w:sz w:val="28"/>
          <w:szCs w:val="28"/>
          <w:lang w:eastAsia="zh-CN"/>
        </w:rPr>
        <w:t>。</w:t>
      </w:r>
      <w:r>
        <w:rPr>
          <w:rFonts w:hint="eastAsia" w:ascii="宋体" w:hAnsi="宋体" w:eastAsia="宋体" w:cs="宋体"/>
          <w:sz w:val="28"/>
          <w:szCs w:val="28"/>
        </w:rPr>
        <w:t>协助主办方收集整理涉外专家办理签证所需的材料信息，指导签证申请流程。签证邀请函的签发由主办方（采购人）负责。协助专家办理入境手续（如接机引导、通关协调等），确保其顺利入境与离境。</w:t>
      </w:r>
    </w:p>
    <w:p w14:paraId="3D52DD04">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提供符合涉外专家饮食习惯的餐饮安排，包括早餐、午餐、晚餐及茶歇等。餐饮服务需考虑专家的宗教信仰、饮食禁忌及特殊饮食需求，确保食品安全与卫生。</w:t>
      </w:r>
    </w:p>
    <w:p w14:paraId="5BD86B79">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3.提供专业的外语翻译服务，确保会议期间的沟通顺畅。翻译人员需具备医学（特别是生殖健康领域）会议口译经验，并提供相关证明（如证书、过往服务合同等）。</w:t>
      </w:r>
      <w:r>
        <w:rPr>
          <w:rFonts w:hint="eastAsia" w:ascii="宋体" w:hAnsi="宋体" w:eastAsia="宋体" w:cs="宋体"/>
          <w:dstrike w:val="0"/>
          <w:sz w:val="28"/>
          <w:szCs w:val="28"/>
          <w:lang w:val="en-US" w:eastAsia="zh-CN"/>
        </w:rPr>
        <w:t>如有，可提供</w:t>
      </w:r>
      <w:r>
        <w:rPr>
          <w:rFonts w:hint="eastAsia" w:ascii="宋体" w:hAnsi="宋体" w:eastAsia="宋体" w:cs="宋体"/>
          <w:sz w:val="28"/>
          <w:szCs w:val="28"/>
          <w:lang w:val="en-US" w:eastAsia="zh-CN"/>
        </w:rPr>
        <w:t>持有国家级口译资格证书（如CATTI），确保能够准确传达会议内容。</w:t>
      </w:r>
    </w:p>
    <w:p w14:paraId="398CCAC1">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制定涉外专家应急服务预案，针对可能出现的突发情况，如健康问题、安全问题、行程变更等，提供及时、有效的应急处理措施。建立应急联络机制，确保在紧急情况下能够迅速与医院、专家、酒店等相关方取得联系，及时解决问题，保障专家的安全与权益。</w:t>
      </w:r>
    </w:p>
    <w:p w14:paraId="1BB3CC8A">
      <w:pP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七</w:t>
      </w:r>
      <w:r>
        <w:rPr>
          <w:rFonts w:hint="eastAsia" w:ascii="宋体" w:hAnsi="宋体" w:eastAsia="宋体" w:cs="宋体"/>
          <w:sz w:val="28"/>
          <w:szCs w:val="28"/>
          <w:lang w:eastAsia="zh-CN"/>
        </w:rPr>
        <w:t>）</w:t>
      </w:r>
      <w:r>
        <w:rPr>
          <w:rFonts w:hint="eastAsia" w:ascii="宋体" w:hAnsi="宋体" w:eastAsia="宋体" w:cs="宋体"/>
          <w:sz w:val="28"/>
          <w:szCs w:val="28"/>
        </w:rPr>
        <w:t>会议后续服务</w:t>
      </w:r>
    </w:p>
    <w:p w14:paraId="076C8049">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会议结束后，负责会议场地的清理与设备回收工作，确保场地恢复原状。</w:t>
      </w:r>
    </w:p>
    <w:p w14:paraId="22ABCA04">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协助医院对会议效果进行评估，收集参会人员的反馈意见，形成会议总结报告，为后续会议策划提供参考。</w:t>
      </w:r>
    </w:p>
    <w:p w14:paraId="7E34146C">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提供会议资料的整理与归档服务，将会议相关文件、照片、视频等资料进行分类整理，移交医院存档。</w:t>
      </w:r>
    </w:p>
    <w:p w14:paraId="45BDED4F">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（八）媒体宣传</w:t>
      </w:r>
    </w:p>
    <w:p w14:paraId="2C04C96C">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outlineLvl w:val="9"/>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邀请媒体记者到场，并在至少3家媒体对论坛进行宣传报道(含新闻通稿、视频辑等)，扩大论坛的影响力，提升论坛的知名度。</w:t>
      </w:r>
    </w:p>
    <w:p w14:paraId="64341946">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（九）其他要求</w:t>
      </w:r>
    </w:p>
    <w:p w14:paraId="44D872CD">
      <w:pPr>
        <w:ind w:firstLine="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1.供应商须确保其提供的所有服务（包括但不限于设计、文案、软件、系统、音视频资料等）不侵犯任何第三方的知识产权。如因供应商原因导致侵权纠纷，由供应商承担全部法律责任并赔偿采购人损失。</w:t>
      </w:r>
    </w:p>
    <w:p w14:paraId="2C56B646">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2.根据会议需求对于一些未议定事宜由双方协商一致后开展。</w:t>
      </w:r>
    </w:p>
    <w:p w14:paraId="717C7E70">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不可抗力责任约定。若因不可抗力（如疫情、自然灾害）导致会议延期或取消：采购人承担已支付且不可退还的场地、设备定金等直接损失；供应商承担其人员闲置、设备调度等间接损失；具体分担比例以补充协议为准。</w:t>
      </w:r>
    </w:p>
    <w:p w14:paraId="77007AA8">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三、报价要求</w:t>
      </w:r>
    </w:p>
    <w:p w14:paraId="283B6F73">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 </w:t>
      </w:r>
      <w:r>
        <w:rPr>
          <w:rFonts w:hint="eastAsia" w:ascii="宋体" w:hAnsi="宋体" w:eastAsia="宋体" w:cs="宋体"/>
          <w:sz w:val="28"/>
          <w:szCs w:val="28"/>
          <w:lang w:val="en-US" w:eastAsia="zh-CN"/>
        </w:rPr>
        <w:t>供应商</w:t>
      </w:r>
      <w:r>
        <w:rPr>
          <w:rFonts w:hint="eastAsia" w:ascii="宋体" w:hAnsi="宋体" w:eastAsia="宋体" w:cs="宋体"/>
          <w:sz w:val="28"/>
          <w:szCs w:val="28"/>
        </w:rPr>
        <w:t>报价时须出具保障会议服务配套标准方案</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会</w:t>
      </w:r>
      <w:r>
        <w:rPr>
          <w:rFonts w:hint="eastAsia" w:ascii="宋体" w:hAnsi="宋体" w:eastAsia="宋体" w:cs="宋体"/>
          <w:sz w:val="28"/>
          <w:szCs w:val="28"/>
        </w:rPr>
        <w:t>务服务报价不能超过计划金额。</w:t>
      </w:r>
    </w:p>
    <w:p w14:paraId="7214AAD4">
      <w:pPr>
        <w:ind w:firstLine="560" w:firstLineChars="200"/>
        <w:rPr>
          <w:rFonts w:hint="eastAsia" w:ascii="宋体" w:hAnsi="宋体" w:eastAsia="宋体" w:cs="宋体"/>
          <w:sz w:val="28"/>
          <w:szCs w:val="28"/>
        </w:rPr>
      </w:pPr>
      <w:r>
        <w:rPr>
          <w:rFonts w:hint="eastAsia" w:ascii="宋体" w:hAnsi="宋体" w:eastAsia="宋体" w:cs="宋体"/>
          <w:sz w:val="28"/>
          <w:szCs w:val="28"/>
        </w:rPr>
        <w:t>2. 费用承担原则</w:t>
      </w:r>
    </w:p>
    <w:p w14:paraId="0A6CC527">
      <w:pPr>
        <w:ind w:firstLine="560" w:firstLineChars="200"/>
        <w:rPr>
          <w:rFonts w:hint="eastAsia" w:ascii="宋体" w:hAnsi="宋体" w:eastAsia="宋体" w:cs="宋体"/>
          <w:sz w:val="28"/>
          <w:szCs w:val="28"/>
        </w:rPr>
      </w:pPr>
      <w:r>
        <w:rPr>
          <w:rFonts w:hint="eastAsia" w:ascii="宋体" w:hAnsi="宋体" w:eastAsia="宋体" w:cs="宋体"/>
          <w:sz w:val="28"/>
          <w:szCs w:val="28"/>
        </w:rPr>
        <w:t>会议费用（包括场地租金、设备租赁、资料印刷、同声传译、与会人员住宿费、伙食费、符合规定的市内交通费等）将依据《广西壮族自治区本级会议费管理办法》(桂财行〔2017〕85号)规定的综合定额标准（400元/人·天）进行结算，由采购人承担并支付。中标人需根据采购人要求，协助或负责相关服务的具体预订、执行与费用结算申请工作</w:t>
      </w:r>
      <w:r>
        <w:rPr>
          <w:rFonts w:hint="eastAsia" w:ascii="宋体" w:hAnsi="宋体" w:eastAsia="宋体" w:cs="宋体"/>
          <w:sz w:val="28"/>
          <w:szCs w:val="28"/>
          <w:lang w:eastAsia="zh-CN"/>
        </w:rPr>
        <w:t>，</w:t>
      </w:r>
      <w:r>
        <w:rPr>
          <w:rFonts w:hint="eastAsia" w:ascii="宋体" w:hAnsi="宋体" w:eastAsia="宋体" w:cs="宋体"/>
          <w:sz w:val="28"/>
          <w:szCs w:val="28"/>
        </w:rPr>
        <w:t>中标方需提供详细、合规的费用明细供采购人审核报销。</w:t>
      </w:r>
    </w:p>
    <w:p w14:paraId="76CEA022">
      <w:pPr>
        <w:ind w:firstLine="560" w:firstLineChars="200"/>
        <w:rPr>
          <w:rFonts w:hint="eastAsia" w:ascii="宋体" w:hAnsi="宋体" w:eastAsia="宋体" w:cs="宋体"/>
          <w:sz w:val="28"/>
          <w:szCs w:val="28"/>
        </w:rPr>
      </w:pPr>
      <w:r>
        <w:rPr>
          <w:rFonts w:hint="eastAsia" w:ascii="宋体" w:hAnsi="宋体" w:eastAsia="宋体" w:cs="宋体"/>
          <w:sz w:val="28"/>
          <w:szCs w:val="28"/>
        </w:rPr>
        <w:t>会议费综合定额标准如下（各项费用之间可以调剂使用）：</w:t>
      </w:r>
    </w:p>
    <w:tbl>
      <w:tblPr>
        <w:tblStyle w:val="7"/>
        <w:tblW w:w="8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1685"/>
        <w:gridCol w:w="1685"/>
        <w:gridCol w:w="1685"/>
        <w:gridCol w:w="1688"/>
      </w:tblGrid>
      <w:tr w14:paraId="3970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8" w:type="dxa"/>
            <w:gridSpan w:val="5"/>
            <w:noWrap w:val="0"/>
            <w:vAlign w:val="top"/>
          </w:tcPr>
          <w:p w14:paraId="0AD5E9FA">
            <w:pPr>
              <w:rPr>
                <w:rFonts w:hint="eastAsia" w:ascii="宋体" w:hAnsi="宋体" w:eastAsia="宋体" w:cs="宋体"/>
                <w:sz w:val="28"/>
                <w:szCs w:val="28"/>
              </w:rPr>
            </w:pPr>
            <w:r>
              <w:rPr>
                <w:rFonts w:hint="eastAsia" w:ascii="宋体" w:hAnsi="宋体" w:eastAsia="宋体" w:cs="宋体"/>
                <w:sz w:val="28"/>
                <w:szCs w:val="28"/>
              </w:rPr>
              <w:t>单位：元/人.天</w:t>
            </w:r>
          </w:p>
        </w:tc>
      </w:tr>
      <w:tr w14:paraId="1210C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noWrap w:val="0"/>
            <w:vAlign w:val="top"/>
          </w:tcPr>
          <w:p w14:paraId="788BA65D">
            <w:pPr>
              <w:rPr>
                <w:rFonts w:hint="eastAsia" w:ascii="宋体" w:hAnsi="宋体" w:eastAsia="宋体" w:cs="宋体"/>
                <w:sz w:val="28"/>
                <w:szCs w:val="28"/>
              </w:rPr>
            </w:pPr>
            <w:r>
              <w:rPr>
                <w:rFonts w:hint="eastAsia" w:ascii="宋体" w:hAnsi="宋体" w:eastAsia="宋体" w:cs="宋体"/>
                <w:sz w:val="28"/>
                <w:szCs w:val="28"/>
              </w:rPr>
              <w:t>会议类别</w:t>
            </w:r>
          </w:p>
        </w:tc>
        <w:tc>
          <w:tcPr>
            <w:tcW w:w="1685" w:type="dxa"/>
            <w:noWrap w:val="0"/>
            <w:vAlign w:val="top"/>
          </w:tcPr>
          <w:p w14:paraId="262FD184">
            <w:pPr>
              <w:rPr>
                <w:rFonts w:hint="eastAsia" w:ascii="宋体" w:hAnsi="宋体" w:eastAsia="宋体" w:cs="宋体"/>
                <w:sz w:val="28"/>
                <w:szCs w:val="28"/>
              </w:rPr>
            </w:pPr>
            <w:r>
              <w:rPr>
                <w:rFonts w:hint="eastAsia" w:ascii="宋体" w:hAnsi="宋体" w:eastAsia="宋体" w:cs="宋体"/>
                <w:sz w:val="28"/>
                <w:szCs w:val="28"/>
              </w:rPr>
              <w:t>住宿费</w:t>
            </w:r>
          </w:p>
        </w:tc>
        <w:tc>
          <w:tcPr>
            <w:tcW w:w="1685" w:type="dxa"/>
            <w:noWrap w:val="0"/>
            <w:vAlign w:val="top"/>
          </w:tcPr>
          <w:p w14:paraId="74476E42">
            <w:pPr>
              <w:rPr>
                <w:rFonts w:hint="eastAsia" w:ascii="宋体" w:hAnsi="宋体" w:eastAsia="宋体" w:cs="宋体"/>
                <w:sz w:val="28"/>
                <w:szCs w:val="28"/>
              </w:rPr>
            </w:pPr>
            <w:r>
              <w:rPr>
                <w:rFonts w:hint="eastAsia" w:ascii="宋体" w:hAnsi="宋体" w:eastAsia="宋体" w:cs="宋体"/>
                <w:sz w:val="28"/>
                <w:szCs w:val="28"/>
              </w:rPr>
              <w:t>伙食费</w:t>
            </w:r>
          </w:p>
        </w:tc>
        <w:tc>
          <w:tcPr>
            <w:tcW w:w="1685" w:type="dxa"/>
            <w:noWrap w:val="0"/>
            <w:vAlign w:val="top"/>
          </w:tcPr>
          <w:p w14:paraId="35D4C711">
            <w:pPr>
              <w:rPr>
                <w:rFonts w:hint="eastAsia" w:ascii="宋体" w:hAnsi="宋体" w:eastAsia="宋体" w:cs="宋体"/>
                <w:sz w:val="28"/>
                <w:szCs w:val="28"/>
              </w:rPr>
            </w:pPr>
            <w:r>
              <w:rPr>
                <w:rFonts w:hint="eastAsia" w:ascii="宋体" w:hAnsi="宋体" w:eastAsia="宋体" w:cs="宋体"/>
                <w:sz w:val="28"/>
                <w:szCs w:val="28"/>
              </w:rPr>
              <w:t>其他费用</w:t>
            </w:r>
          </w:p>
        </w:tc>
        <w:tc>
          <w:tcPr>
            <w:tcW w:w="1688" w:type="dxa"/>
            <w:noWrap w:val="0"/>
            <w:vAlign w:val="top"/>
          </w:tcPr>
          <w:p w14:paraId="4D579BD6">
            <w:pPr>
              <w:rPr>
                <w:rFonts w:hint="eastAsia" w:ascii="宋体" w:hAnsi="宋体" w:eastAsia="宋体" w:cs="宋体"/>
                <w:sz w:val="28"/>
                <w:szCs w:val="28"/>
              </w:rPr>
            </w:pPr>
            <w:r>
              <w:rPr>
                <w:rFonts w:hint="eastAsia" w:ascii="宋体" w:hAnsi="宋体" w:eastAsia="宋体" w:cs="宋体"/>
                <w:sz w:val="28"/>
                <w:szCs w:val="28"/>
              </w:rPr>
              <w:t>合计</w:t>
            </w:r>
          </w:p>
        </w:tc>
      </w:tr>
      <w:tr w14:paraId="49C4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noWrap w:val="0"/>
            <w:vAlign w:val="top"/>
          </w:tcPr>
          <w:p w14:paraId="05A70002">
            <w:pPr>
              <w:rPr>
                <w:rFonts w:hint="eastAsia" w:ascii="宋体" w:hAnsi="宋体" w:eastAsia="宋体" w:cs="宋体"/>
                <w:sz w:val="28"/>
                <w:szCs w:val="28"/>
              </w:rPr>
            </w:pPr>
            <w:r>
              <w:rPr>
                <w:rFonts w:hint="eastAsia" w:ascii="宋体" w:hAnsi="宋体" w:eastAsia="宋体" w:cs="宋体"/>
                <w:sz w:val="28"/>
                <w:szCs w:val="28"/>
              </w:rPr>
              <w:t>三类会议</w:t>
            </w:r>
          </w:p>
        </w:tc>
        <w:tc>
          <w:tcPr>
            <w:tcW w:w="1685" w:type="dxa"/>
            <w:noWrap w:val="0"/>
            <w:vAlign w:val="top"/>
          </w:tcPr>
          <w:p w14:paraId="3663B1CD">
            <w:pPr>
              <w:ind w:firstLine="560" w:firstLineChars="200"/>
              <w:rPr>
                <w:rFonts w:hint="eastAsia" w:ascii="宋体" w:hAnsi="宋体" w:eastAsia="宋体" w:cs="宋体"/>
                <w:sz w:val="28"/>
                <w:szCs w:val="28"/>
              </w:rPr>
            </w:pPr>
            <w:r>
              <w:rPr>
                <w:rFonts w:hint="eastAsia" w:ascii="宋体" w:hAnsi="宋体" w:eastAsia="宋体" w:cs="宋体"/>
                <w:sz w:val="28"/>
                <w:szCs w:val="28"/>
              </w:rPr>
              <w:t>230</w:t>
            </w:r>
          </w:p>
        </w:tc>
        <w:tc>
          <w:tcPr>
            <w:tcW w:w="1685" w:type="dxa"/>
            <w:noWrap w:val="0"/>
            <w:vAlign w:val="top"/>
          </w:tcPr>
          <w:p w14:paraId="0D4CD731">
            <w:pPr>
              <w:ind w:firstLine="560" w:firstLineChars="200"/>
              <w:rPr>
                <w:rFonts w:hint="eastAsia" w:ascii="宋体" w:hAnsi="宋体" w:eastAsia="宋体" w:cs="宋体"/>
                <w:sz w:val="28"/>
                <w:szCs w:val="28"/>
              </w:rPr>
            </w:pPr>
            <w:r>
              <w:rPr>
                <w:rFonts w:hint="eastAsia" w:ascii="宋体" w:hAnsi="宋体" w:eastAsia="宋体" w:cs="宋体"/>
                <w:sz w:val="28"/>
                <w:szCs w:val="28"/>
              </w:rPr>
              <w:t>120</w:t>
            </w:r>
          </w:p>
        </w:tc>
        <w:tc>
          <w:tcPr>
            <w:tcW w:w="1685" w:type="dxa"/>
            <w:noWrap w:val="0"/>
            <w:vAlign w:val="top"/>
          </w:tcPr>
          <w:p w14:paraId="509CD050">
            <w:pPr>
              <w:ind w:firstLine="560" w:firstLineChars="200"/>
              <w:rPr>
                <w:rFonts w:hint="eastAsia" w:ascii="宋体" w:hAnsi="宋体" w:eastAsia="宋体" w:cs="宋体"/>
                <w:sz w:val="28"/>
                <w:szCs w:val="28"/>
              </w:rPr>
            </w:pPr>
            <w:r>
              <w:rPr>
                <w:rFonts w:hint="eastAsia" w:ascii="宋体" w:hAnsi="宋体" w:eastAsia="宋体" w:cs="宋体"/>
                <w:sz w:val="28"/>
                <w:szCs w:val="28"/>
              </w:rPr>
              <w:t>50</w:t>
            </w:r>
          </w:p>
        </w:tc>
        <w:tc>
          <w:tcPr>
            <w:tcW w:w="1688" w:type="dxa"/>
            <w:noWrap w:val="0"/>
            <w:vAlign w:val="top"/>
          </w:tcPr>
          <w:p w14:paraId="70BB67A3">
            <w:pPr>
              <w:rPr>
                <w:rFonts w:hint="eastAsia" w:ascii="宋体" w:hAnsi="宋体" w:eastAsia="宋体" w:cs="宋体"/>
                <w:sz w:val="28"/>
                <w:szCs w:val="28"/>
              </w:rPr>
            </w:pPr>
            <w:r>
              <w:rPr>
                <w:rFonts w:hint="eastAsia" w:ascii="宋体" w:hAnsi="宋体" w:eastAsia="宋体" w:cs="宋体"/>
                <w:sz w:val="28"/>
                <w:szCs w:val="28"/>
              </w:rPr>
              <w:t>400</w:t>
            </w:r>
          </w:p>
        </w:tc>
      </w:tr>
    </w:tbl>
    <w:p w14:paraId="7E573C0A">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3.成交人</w:t>
      </w:r>
      <w:r>
        <w:rPr>
          <w:rFonts w:hint="eastAsia" w:ascii="宋体" w:hAnsi="宋体" w:eastAsia="宋体" w:cs="宋体"/>
          <w:sz w:val="28"/>
          <w:szCs w:val="28"/>
        </w:rPr>
        <w:t>承担的费用范围</w:t>
      </w:r>
    </w:p>
    <w:p w14:paraId="6E3C2F3D">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供应商报价应完全包含其履行合同所需的全部成本及合理利润，须自行承担以下费用：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3565"/>
        <w:gridCol w:w="4861"/>
      </w:tblGrid>
      <w:tr w14:paraId="7A51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3565" w:type="dxa"/>
            <w:shd w:val="clear" w:color="auto" w:fill="auto"/>
            <w:tcMar>
              <w:top w:w="120" w:type="dxa"/>
              <w:left w:w="0" w:type="dxa"/>
              <w:bottom w:w="120" w:type="dxa"/>
              <w:right w:w="120" w:type="dxa"/>
            </w:tcMar>
            <w:vAlign w:val="center"/>
          </w:tcPr>
          <w:p w14:paraId="705CC8AD">
            <w:pPr>
              <w:ind w:firstLine="560" w:firstLineChars="200"/>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费用类别</w:t>
            </w:r>
          </w:p>
        </w:tc>
        <w:tc>
          <w:tcPr>
            <w:tcW w:w="4861" w:type="dxa"/>
            <w:shd w:val="clear" w:color="auto" w:fill="auto"/>
            <w:tcMar>
              <w:top w:w="120" w:type="dxa"/>
              <w:left w:w="120" w:type="dxa"/>
              <w:bottom w:w="120" w:type="dxa"/>
              <w:right w:w="120" w:type="dxa"/>
            </w:tcMar>
            <w:vAlign w:val="center"/>
          </w:tcPr>
          <w:p w14:paraId="28F2B86E">
            <w:pPr>
              <w:ind w:firstLine="560" w:firstLineChars="200"/>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具体说明</w:t>
            </w:r>
          </w:p>
        </w:tc>
      </w:tr>
      <w:tr w14:paraId="293FC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565" w:type="dxa"/>
            <w:shd w:val="clear" w:color="auto" w:fill="auto"/>
            <w:tcMar>
              <w:top w:w="120" w:type="dxa"/>
              <w:left w:w="0" w:type="dxa"/>
              <w:bottom w:w="120" w:type="dxa"/>
              <w:right w:w="120" w:type="dxa"/>
            </w:tcMar>
            <w:vAlign w:val="center"/>
          </w:tcPr>
          <w:p w14:paraId="14809C0A">
            <w:pPr>
              <w:ind w:firstLine="560" w:firstLineChars="200"/>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人工服务成本</w:t>
            </w:r>
          </w:p>
        </w:tc>
        <w:tc>
          <w:tcPr>
            <w:tcW w:w="4861" w:type="dxa"/>
            <w:shd w:val="clear" w:color="auto" w:fill="auto"/>
            <w:tcMar>
              <w:top w:w="120" w:type="dxa"/>
              <w:left w:w="120" w:type="dxa"/>
              <w:bottom w:w="120" w:type="dxa"/>
              <w:right w:w="120" w:type="dxa"/>
            </w:tcMar>
            <w:vAlign w:val="center"/>
          </w:tcPr>
          <w:p w14:paraId="23C38B5D">
            <w:pPr>
              <w:ind w:firstLine="560" w:firstLineChars="200"/>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策划、执行、翻译、接待等团队人员的劳务报酬、管理费及合理利润；</w:t>
            </w:r>
          </w:p>
        </w:tc>
      </w:tr>
      <w:tr w14:paraId="3B1F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565" w:type="dxa"/>
            <w:shd w:val="clear" w:color="auto" w:fill="auto"/>
            <w:tcMar>
              <w:top w:w="120" w:type="dxa"/>
              <w:left w:w="0" w:type="dxa"/>
              <w:bottom w:w="120" w:type="dxa"/>
              <w:right w:w="120" w:type="dxa"/>
            </w:tcMar>
            <w:vAlign w:val="center"/>
          </w:tcPr>
          <w:p w14:paraId="5D192024">
            <w:pPr>
              <w:ind w:firstLine="560" w:firstLineChars="200"/>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自身运营费用</w:t>
            </w:r>
          </w:p>
        </w:tc>
        <w:tc>
          <w:tcPr>
            <w:tcW w:w="4861" w:type="dxa"/>
            <w:shd w:val="clear" w:color="auto" w:fill="auto"/>
            <w:tcMar>
              <w:top w:w="120" w:type="dxa"/>
              <w:left w:w="120" w:type="dxa"/>
              <w:bottom w:w="120" w:type="dxa"/>
              <w:right w:w="120" w:type="dxa"/>
            </w:tcMar>
            <w:vAlign w:val="center"/>
          </w:tcPr>
          <w:p w14:paraId="774D93A3">
            <w:pPr>
              <w:ind w:firstLine="560" w:firstLineChars="200"/>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非本地人员差旅、通讯、自有设备运输维护、办公耗材等；</w:t>
            </w:r>
          </w:p>
        </w:tc>
      </w:tr>
      <w:tr w14:paraId="18B9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3565" w:type="dxa"/>
            <w:shd w:val="clear" w:color="auto" w:fill="auto"/>
            <w:tcMar>
              <w:top w:w="120" w:type="dxa"/>
              <w:left w:w="0" w:type="dxa"/>
              <w:bottom w:w="120" w:type="dxa"/>
              <w:right w:w="120" w:type="dxa"/>
            </w:tcMar>
            <w:vAlign w:val="center"/>
          </w:tcPr>
          <w:p w14:paraId="34B83B00">
            <w:pPr>
              <w:ind w:firstLine="560" w:firstLineChars="200"/>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过失责任费用</w:t>
            </w:r>
          </w:p>
        </w:tc>
        <w:tc>
          <w:tcPr>
            <w:tcW w:w="4861" w:type="dxa"/>
            <w:shd w:val="clear" w:color="auto" w:fill="auto"/>
            <w:tcMar>
              <w:top w:w="120" w:type="dxa"/>
              <w:left w:w="120" w:type="dxa"/>
              <w:bottom w:w="120" w:type="dxa"/>
              <w:right w:w="120" w:type="dxa"/>
            </w:tcMar>
            <w:vAlign w:val="center"/>
          </w:tcPr>
          <w:p w14:paraId="764A5C34">
            <w:pPr>
              <w:ind w:firstLine="560" w:firstLineChars="200"/>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因中标人组织失误导致的额外支出或设备损坏赔偿；</w:t>
            </w:r>
          </w:p>
        </w:tc>
      </w:tr>
      <w:tr w14:paraId="76512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565" w:type="dxa"/>
            <w:shd w:val="clear" w:color="auto" w:fill="auto"/>
            <w:tcMar>
              <w:top w:w="120" w:type="dxa"/>
              <w:left w:w="0" w:type="dxa"/>
              <w:bottom w:w="120" w:type="dxa"/>
              <w:right w:w="120" w:type="dxa"/>
            </w:tcMar>
            <w:vAlign w:val="center"/>
          </w:tcPr>
          <w:p w14:paraId="2A2AE062">
            <w:pPr>
              <w:ind w:firstLine="560" w:firstLineChars="200"/>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书面批准的增值服务</w:t>
            </w:r>
          </w:p>
        </w:tc>
        <w:tc>
          <w:tcPr>
            <w:tcW w:w="4861" w:type="dxa"/>
            <w:shd w:val="clear" w:color="auto" w:fill="auto"/>
            <w:tcMar>
              <w:top w:w="120" w:type="dxa"/>
              <w:left w:w="120" w:type="dxa"/>
              <w:bottom w:w="120" w:type="dxa"/>
              <w:right w:w="120" w:type="dxa"/>
            </w:tcMar>
            <w:vAlign w:val="center"/>
          </w:tcPr>
          <w:p w14:paraId="2F52F6D1">
            <w:pPr>
              <w:ind w:firstLine="560" w:firstLineChars="200"/>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超出定额标准且经采购人书面批准的高规格服务费用（如豪华餐饮、礼品）；</w:t>
            </w:r>
          </w:p>
        </w:tc>
      </w:tr>
      <w:tr w14:paraId="3B49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565" w:type="dxa"/>
            <w:shd w:val="clear" w:color="auto" w:fill="auto"/>
            <w:tcMar>
              <w:top w:w="120" w:type="dxa"/>
              <w:left w:w="0" w:type="dxa"/>
              <w:bottom w:w="120" w:type="dxa"/>
              <w:right w:w="120" w:type="dxa"/>
            </w:tcMar>
            <w:vAlign w:val="center"/>
          </w:tcPr>
          <w:p w14:paraId="04FCDC06">
            <w:pPr>
              <w:ind w:firstLine="560" w:firstLineChars="200"/>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违约金/赔偿金</w:t>
            </w:r>
          </w:p>
        </w:tc>
        <w:tc>
          <w:tcPr>
            <w:tcW w:w="4861" w:type="dxa"/>
            <w:shd w:val="clear" w:color="auto" w:fill="auto"/>
            <w:tcMar>
              <w:top w:w="120" w:type="dxa"/>
              <w:left w:w="120" w:type="dxa"/>
              <w:bottom w:w="120" w:type="dxa"/>
              <w:right w:w="120" w:type="dxa"/>
            </w:tcMar>
            <w:vAlign w:val="center"/>
          </w:tcPr>
          <w:p w14:paraId="3000CCD4">
            <w:pPr>
              <w:ind w:firstLine="560" w:firstLineChars="200"/>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因中标人违约产生的赔偿；</w:t>
            </w:r>
          </w:p>
        </w:tc>
      </w:tr>
      <w:tr w14:paraId="30317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565" w:type="dxa"/>
            <w:shd w:val="clear" w:color="auto" w:fill="auto"/>
            <w:tcMar>
              <w:top w:w="120" w:type="dxa"/>
              <w:left w:w="0" w:type="dxa"/>
              <w:bottom w:w="120" w:type="dxa"/>
              <w:right w:w="120" w:type="dxa"/>
            </w:tcMar>
            <w:vAlign w:val="center"/>
          </w:tcPr>
          <w:p w14:paraId="3880B0FF">
            <w:pPr>
              <w:ind w:firstLine="560" w:firstLineChars="200"/>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临时押金</w:t>
            </w:r>
          </w:p>
        </w:tc>
        <w:tc>
          <w:tcPr>
            <w:tcW w:w="4861" w:type="dxa"/>
            <w:shd w:val="clear" w:color="auto" w:fill="auto"/>
            <w:tcMar>
              <w:top w:w="120" w:type="dxa"/>
              <w:left w:w="120" w:type="dxa"/>
              <w:bottom w:w="120" w:type="dxa"/>
              <w:right w:w="120" w:type="dxa"/>
            </w:tcMar>
            <w:vAlign w:val="center"/>
          </w:tcPr>
          <w:p w14:paraId="79A788B1">
            <w:pPr>
              <w:ind w:firstLine="560" w:firstLineChars="200"/>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场地/设备押金（须凭票据实报销或冲抵采购人应付费用）。</w:t>
            </w:r>
          </w:p>
        </w:tc>
      </w:tr>
    </w:tbl>
    <w:p w14:paraId="49020A1B">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4.结算规则</w:t>
      </w:r>
    </w:p>
    <w:p w14:paraId="4710081C">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供应商竞标总报价应为含税全包价，覆盖成交人应承担的所有费用；采购人承担的核心费用，由成交人凭合规票据实报实销或在采购人监督下直接支付至供应商。</w:t>
      </w:r>
    </w:p>
    <w:p w14:paraId="4BD4A62C">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5.供应商</w:t>
      </w:r>
      <w:r>
        <w:rPr>
          <w:rFonts w:hint="eastAsia" w:ascii="宋体" w:hAnsi="宋体" w:eastAsia="宋体" w:cs="宋体"/>
          <w:sz w:val="28"/>
          <w:szCs w:val="28"/>
        </w:rPr>
        <w:t>报价应清晰列明各项服务（策划、场地布置、设备租赁、人员服务、资料、餐饮、交通等）的单价</w:t>
      </w:r>
      <w:r>
        <w:rPr>
          <w:rFonts w:hint="eastAsia" w:ascii="宋体" w:hAnsi="宋体" w:eastAsia="宋体" w:cs="宋体"/>
          <w:sz w:val="28"/>
          <w:szCs w:val="28"/>
          <w:lang w:val="en-US" w:eastAsia="zh-CN"/>
        </w:rPr>
        <w:t>和</w:t>
      </w:r>
      <w:r>
        <w:rPr>
          <w:rFonts w:hint="eastAsia" w:ascii="宋体" w:hAnsi="宋体" w:eastAsia="宋体" w:cs="宋体"/>
          <w:sz w:val="28"/>
          <w:szCs w:val="28"/>
        </w:rPr>
        <w:t>总价。</w:t>
      </w:r>
      <w:r>
        <w:rPr>
          <w:rFonts w:hint="default" w:ascii="宋体" w:hAnsi="宋体" w:eastAsia="宋体" w:cs="宋体"/>
          <w:sz w:val="28"/>
          <w:szCs w:val="28"/>
        </w:rPr>
        <w:t>总报价（或按人天计算的单价报价）应充分考虑并符合桂财行〔2017〕85号文规定的综合定额标准（400元/人·天）的限制</w:t>
      </w:r>
      <w:r>
        <w:rPr>
          <w:rFonts w:hint="eastAsia" w:ascii="宋体" w:hAnsi="宋体" w:eastAsia="宋体" w:cs="宋体"/>
          <w:sz w:val="28"/>
          <w:szCs w:val="28"/>
          <w:lang w:eastAsia="zh-CN"/>
        </w:rPr>
        <w:t>。</w:t>
      </w:r>
      <w:r>
        <w:rPr>
          <w:rFonts w:hint="default" w:ascii="宋体" w:hAnsi="宋体" w:eastAsia="宋体" w:cs="宋体"/>
          <w:sz w:val="28"/>
          <w:szCs w:val="28"/>
        </w:rPr>
        <w:t>采购人最终结算将以实际参会人数、天数及发生的符合规定的费用，在定额标准内据实结算。</w:t>
      </w:r>
    </w:p>
    <w:p w14:paraId="41FD1835">
      <w:pPr>
        <w:ind w:firstLine="560" w:firstLineChars="200"/>
        <w:rPr>
          <w:rFonts w:hint="eastAsia" w:ascii="宋体" w:hAnsi="宋体" w:eastAsia="宋体" w:cs="宋体"/>
          <w:sz w:val="28"/>
          <w:szCs w:val="28"/>
        </w:rPr>
      </w:pPr>
      <w:r>
        <w:rPr>
          <w:rFonts w:hint="eastAsia" w:ascii="宋体" w:hAnsi="宋体" w:eastAsia="宋体" w:cs="宋体"/>
          <w:sz w:val="28"/>
          <w:szCs w:val="28"/>
        </w:rPr>
        <w:t>四、投标人资格要求</w:t>
      </w:r>
    </w:p>
    <w:p w14:paraId="6CE90F6D">
      <w:pPr>
        <w:ind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lang w:val="en-US" w:eastAsia="zh-CN"/>
        </w:rPr>
        <w:t>1.</w:t>
      </w:r>
      <w:r>
        <w:rPr>
          <w:rFonts w:hint="eastAsia" w:ascii="宋体" w:hAnsi="宋体" w:eastAsia="宋体" w:cs="宋体"/>
          <w:color w:val="FF0000"/>
          <w:sz w:val="28"/>
          <w:szCs w:val="28"/>
        </w:rPr>
        <w:t>具有独立法人资格，具备有效的营业执照，经营范围涵盖会务服务、会议策划等相关内容。</w:t>
      </w:r>
    </w:p>
    <w:p w14:paraId="7326F0E2">
      <w:pPr>
        <w:ind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lang w:val="en-US" w:eastAsia="zh-CN"/>
        </w:rPr>
        <w:t>2.</w:t>
      </w:r>
      <w:r>
        <w:rPr>
          <w:rFonts w:hint="eastAsia" w:ascii="宋体" w:hAnsi="宋体" w:eastAsia="宋体" w:cs="宋体"/>
          <w:color w:val="FF0000"/>
          <w:sz w:val="28"/>
          <w:szCs w:val="28"/>
        </w:rPr>
        <w:t>具备良好的商业信誉和健全的财务会计制度，近三年内无重大违法违规记录。</w:t>
      </w:r>
    </w:p>
    <w:p w14:paraId="26CB0E70">
      <w:pPr>
        <w:ind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lang w:val="en-US" w:eastAsia="zh-CN"/>
        </w:rPr>
        <w:t>3.</w:t>
      </w:r>
      <w:r>
        <w:rPr>
          <w:rFonts w:hint="eastAsia" w:ascii="宋体" w:hAnsi="宋体" w:eastAsia="宋体" w:cs="宋体"/>
          <w:color w:val="FF0000"/>
          <w:sz w:val="28"/>
          <w:szCs w:val="28"/>
        </w:rPr>
        <w:t>近三年内至少承接过至少2场以上单场规模在500人以上的大型专业学术会议或医学论坛的完整会务服务项目，并具有生殖健康或相关医学领域会议服务经验者优先。要求提供相关业绩证明材料（合同关键页复印件，需体现会议名称、规模、服务内容、签约金额等）。</w:t>
      </w:r>
    </w:p>
    <w:p w14:paraId="014E2103">
      <w:pPr>
        <w:ind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lang w:val="en-US" w:eastAsia="zh-CN"/>
        </w:rPr>
        <w:t>4.</w:t>
      </w:r>
      <w:r>
        <w:rPr>
          <w:rFonts w:hint="eastAsia" w:ascii="宋体" w:hAnsi="宋体" w:eastAsia="宋体" w:cs="宋体"/>
          <w:color w:val="FF0000"/>
          <w:sz w:val="28"/>
          <w:szCs w:val="28"/>
        </w:rPr>
        <w:t>具备专业的会务服务团队，团队成员具备相关专业资质，能够满足本项目的服务需求。</w:t>
      </w:r>
    </w:p>
    <w:p w14:paraId="45173273">
      <w:pPr>
        <w:ind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lang w:val="en-US" w:eastAsia="zh-CN"/>
        </w:rPr>
        <w:t>5.</w:t>
      </w:r>
      <w:r>
        <w:rPr>
          <w:rFonts w:hint="eastAsia" w:ascii="宋体" w:hAnsi="宋体" w:eastAsia="宋体" w:cs="宋体"/>
          <w:color w:val="FF0000"/>
          <w:sz w:val="28"/>
          <w:szCs w:val="28"/>
        </w:rPr>
        <w:t>具备完善的质量管理体系和安全保障措施，能够确保会议服务质量与安全。</w:t>
      </w:r>
    </w:p>
    <w:p w14:paraId="5C9F8D49">
      <w:pPr>
        <w:rPr>
          <w:rFonts w:hint="eastAsia" w:ascii="宋体" w:hAnsi="宋体" w:eastAsia="宋体" w:cs="宋体"/>
          <w:sz w:val="28"/>
          <w:szCs w:val="28"/>
        </w:rPr>
      </w:pPr>
      <w:r>
        <w:rPr>
          <w:rFonts w:hint="eastAsia" w:ascii="宋体" w:hAnsi="宋体" w:eastAsia="宋体" w:cs="宋体"/>
          <w:sz w:val="28"/>
          <w:szCs w:val="28"/>
        </w:rPr>
        <w:t>五、</w:t>
      </w:r>
      <w:r>
        <w:rPr>
          <w:rFonts w:hint="eastAsia" w:ascii="宋体" w:hAnsi="宋体" w:eastAsia="宋体" w:cs="宋体"/>
          <w:sz w:val="28"/>
          <w:szCs w:val="28"/>
          <w:lang w:val="en-US" w:eastAsia="zh-CN"/>
        </w:rPr>
        <w:t>报名</w:t>
      </w:r>
      <w:r>
        <w:rPr>
          <w:rFonts w:hint="eastAsia" w:ascii="宋体" w:hAnsi="宋体" w:eastAsia="宋体" w:cs="宋体"/>
          <w:sz w:val="28"/>
          <w:szCs w:val="28"/>
        </w:rPr>
        <w:t>文件要求</w:t>
      </w:r>
    </w:p>
    <w:p w14:paraId="49DD45F6">
      <w:pPr>
        <w:rPr>
          <w:rFonts w:hint="eastAsia" w:ascii="宋体" w:hAnsi="宋体" w:eastAsia="宋体" w:cs="宋体"/>
          <w:sz w:val="28"/>
          <w:szCs w:val="28"/>
        </w:rPr>
      </w:pPr>
      <w:r>
        <w:rPr>
          <w:rFonts w:hint="eastAsia" w:ascii="宋体" w:hAnsi="宋体" w:eastAsia="宋体" w:cs="宋体"/>
          <w:sz w:val="28"/>
          <w:szCs w:val="28"/>
          <w:lang w:val="en-US" w:eastAsia="zh-CN"/>
        </w:rPr>
        <w:t xml:space="preserve">1. </w:t>
      </w:r>
      <w:r>
        <w:rPr>
          <w:rFonts w:hint="eastAsia" w:ascii="宋体" w:hAnsi="宋体" w:eastAsia="宋体" w:cs="宋体"/>
          <w:sz w:val="28"/>
          <w:szCs w:val="28"/>
        </w:rPr>
        <w:t>商务文件：</w:t>
      </w:r>
    </w:p>
    <w:p w14:paraId="582E7FA9">
      <w:pP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供应商</w:t>
      </w:r>
      <w:r>
        <w:rPr>
          <w:rFonts w:hint="eastAsia" w:ascii="宋体" w:hAnsi="宋体" w:eastAsia="宋体" w:cs="宋体"/>
          <w:sz w:val="28"/>
          <w:szCs w:val="28"/>
        </w:rPr>
        <w:t>营业执照副本复印件（加盖公章）。</w:t>
      </w:r>
    </w:p>
    <w:p w14:paraId="64180B5F">
      <w:pP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法定代表人身份证明或法定代表人授权委托书及委托代理人身份证复印件。</w:t>
      </w:r>
    </w:p>
    <w:p w14:paraId="55652381">
      <w:pP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近三年财务状况报告（经审计的财务报表或银行资信证明）。</w:t>
      </w:r>
    </w:p>
    <w:p w14:paraId="260DEAEC">
      <w:pP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rPr>
        <w:t>近三年内类似项目业绩证明材料（合同复印件或中标通知书等）。</w:t>
      </w:r>
    </w:p>
    <w:p w14:paraId="00BA8DE2">
      <w:pPr>
        <w:rPr>
          <w:rFonts w:hint="eastAsia" w:ascii="宋体" w:hAnsi="宋体" w:eastAsia="宋体" w:cs="宋体"/>
          <w:sz w:val="28"/>
          <w:szCs w:val="28"/>
        </w:rPr>
      </w:pPr>
      <w:r>
        <w:rPr>
          <w:rFonts w:hint="eastAsia" w:ascii="宋体" w:hAnsi="宋体" w:eastAsia="宋体" w:cs="宋体"/>
          <w:sz w:val="28"/>
          <w:szCs w:val="28"/>
        </w:rPr>
        <w:t>投标人认为需要提供的其他商务文件。</w:t>
      </w:r>
    </w:p>
    <w:p w14:paraId="6CE06608">
      <w:pPr>
        <w:numPr>
          <w:ilvl w:val="0"/>
          <w:numId w:val="1"/>
        </w:numPr>
        <w:rPr>
          <w:rFonts w:hint="eastAsia" w:ascii="宋体" w:hAnsi="宋体" w:eastAsia="宋体" w:cs="宋体"/>
          <w:sz w:val="28"/>
          <w:szCs w:val="28"/>
        </w:rPr>
      </w:pPr>
      <w:r>
        <w:rPr>
          <w:rFonts w:hint="eastAsia" w:ascii="宋体" w:hAnsi="宋体" w:eastAsia="宋体" w:cs="宋体"/>
          <w:sz w:val="28"/>
          <w:szCs w:val="28"/>
        </w:rPr>
        <w:t>技术文件：</w:t>
      </w:r>
    </w:p>
    <w:p w14:paraId="66BA6E42">
      <w:pP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会议服务策划方案，包括对本项目需求的理解、核心服务团队成员名单、职责分工、相关资质证明（如外语等级、医疗知识培训证明等）及为本项目投入的时间保障承诺、服务流程、质量保障措施等内容。</w:t>
      </w:r>
    </w:p>
    <w:p w14:paraId="17D035A5">
      <w:pP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会议场地、设备资源介绍，包括可供选择的场地信息、设备清单及设备性能参数等。</w:t>
      </w:r>
    </w:p>
    <w:p w14:paraId="4CD876F2">
      <w:pP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会议服务应急预案，针对可能出现的突发情况制定的应对措施。</w:t>
      </w:r>
    </w:p>
    <w:p w14:paraId="0805876E">
      <w:pPr>
        <w:numPr>
          <w:ilvl w:val="0"/>
          <w:numId w:val="1"/>
        </w:numPr>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报价文件：</w:t>
      </w:r>
    </w:p>
    <w:p w14:paraId="69539054">
      <w:pP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供应商</w:t>
      </w:r>
      <w:r>
        <w:rPr>
          <w:rFonts w:hint="eastAsia" w:ascii="宋体" w:hAnsi="宋体" w:eastAsia="宋体" w:cs="宋体"/>
          <w:sz w:val="28"/>
          <w:szCs w:val="28"/>
        </w:rPr>
        <w:t>报价表，包括会议策划、场地布置、设备租赁、餐饮服务、人员接待、摄影摄像等各项费用明细。</w:t>
      </w:r>
    </w:p>
    <w:p w14:paraId="08E8900C">
      <w:pP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报价文件需加盖</w:t>
      </w:r>
      <w:r>
        <w:rPr>
          <w:rFonts w:hint="eastAsia" w:ascii="宋体" w:hAnsi="宋体" w:eastAsia="宋体" w:cs="宋体"/>
          <w:sz w:val="28"/>
          <w:szCs w:val="28"/>
          <w:lang w:val="en-US" w:eastAsia="zh-CN"/>
        </w:rPr>
        <w:t>供应商</w:t>
      </w:r>
      <w:r>
        <w:rPr>
          <w:rFonts w:hint="eastAsia" w:ascii="宋体" w:hAnsi="宋体" w:eastAsia="宋体" w:cs="宋体"/>
          <w:sz w:val="28"/>
          <w:szCs w:val="28"/>
        </w:rPr>
        <w:t>公章，并由法定代表人或授权委托人签字确认。</w:t>
      </w:r>
    </w:p>
    <w:p w14:paraId="249D0CA6">
      <w:pPr>
        <w:spacing w:line="240" w:lineRule="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（3）报价文件格式自拟。</w:t>
      </w:r>
    </w:p>
    <w:p w14:paraId="74FA86DD">
      <w:pPr>
        <w:rPr>
          <w:rFonts w:hint="eastAsia" w:ascii="宋体" w:hAnsi="宋体" w:eastAsia="宋体" w:cs="宋体"/>
          <w:sz w:val="28"/>
          <w:szCs w:val="28"/>
        </w:rPr>
      </w:pPr>
      <w:bookmarkStart w:id="0" w:name="_GoBack"/>
      <w:bookmarkEnd w:id="0"/>
    </w:p>
    <w:p w14:paraId="36D91715">
      <w:pPr>
        <w:rPr>
          <w:rFonts w:hint="eastAsia" w:ascii="宋体" w:hAnsi="宋体" w:eastAsia="宋体" w:cs="宋体"/>
          <w:dstrike/>
          <w:color w:val="FF0000"/>
          <w:sz w:val="28"/>
          <w:szCs w:val="28"/>
          <w:shd w:val="clear" w:color="FFFFFF" w:fill="D9D9D9"/>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59B624"/>
    <w:multiLevelType w:val="singleLevel"/>
    <w:tmpl w:val="FD59B624"/>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2675C"/>
    <w:rsid w:val="0BE61692"/>
    <w:rsid w:val="1783690F"/>
    <w:rsid w:val="1C22675C"/>
    <w:rsid w:val="211A27B6"/>
    <w:rsid w:val="21F4496F"/>
    <w:rsid w:val="2277734E"/>
    <w:rsid w:val="2CC4611C"/>
    <w:rsid w:val="2DF75047"/>
    <w:rsid w:val="32842E13"/>
    <w:rsid w:val="354F3C02"/>
    <w:rsid w:val="3B27546C"/>
    <w:rsid w:val="404F2602"/>
    <w:rsid w:val="4C4B70FF"/>
    <w:rsid w:val="54283079"/>
    <w:rsid w:val="54776AA0"/>
    <w:rsid w:val="5E920EDB"/>
    <w:rsid w:val="61AE26DC"/>
    <w:rsid w:val="683E4D93"/>
    <w:rsid w:val="694507AC"/>
    <w:rsid w:val="6FB823D6"/>
    <w:rsid w:val="71FC2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adjustRightInd w:val="0"/>
      <w:snapToGrid w:val="0"/>
      <w:spacing w:before="120" w:after="120"/>
      <w:outlineLvl w:val="3"/>
    </w:pPr>
    <w:rPr>
      <w:rFonts w:ascii="Arial" w:hAnsi="Arial"/>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annotation text"/>
    <w:basedOn w:val="1"/>
    <w:qFormat/>
    <w:uiPriority w:val="0"/>
    <w:pPr>
      <w:jc w:val="left"/>
    </w:pPr>
  </w:style>
  <w:style w:type="paragraph" w:styleId="5">
    <w:name w:val="Plain Text"/>
    <w:basedOn w:val="1"/>
    <w:next w:val="2"/>
    <w:qFormat/>
    <w:uiPriority w:val="0"/>
    <w:rPr>
      <w:rFonts w:ascii="宋体" w:hAnsi="Courier New" w:cs="Courier New"/>
      <w:szCs w:val="21"/>
    </w:rPr>
  </w:style>
  <w:style w:type="paragraph" w:styleId="6">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character" w:styleId="9">
    <w:name w:val="Strong"/>
    <w:basedOn w:val="8"/>
    <w:qFormat/>
    <w:uiPriority w:val="0"/>
    <w:rPr>
      <w:b/>
    </w:rPr>
  </w:style>
  <w:style w:type="character" w:styleId="10">
    <w:name w:val="annotation reference"/>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3690</Words>
  <Characters>3769</Characters>
  <Lines>0</Lines>
  <Paragraphs>0</Paragraphs>
  <TotalTime>0</TotalTime>
  <ScaleCrop>false</ScaleCrop>
  <LinksUpToDate>false</LinksUpToDate>
  <CharactersWithSpaces>3777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2025-02-23T09:58:00Z</dcterms:created>
  <dc:creator>莫毅</dc:creator>
  <cp:lastModifiedBy>曾智明</cp:lastModifiedBy>
  <dcterms:modified xsi:type="dcterms:W3CDTF">2025-08-27T01:21:42Z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2B13A9F6692541F4912B650D8AB120A4_13</vt:lpwstr>
  </property>
  <property fmtid="{D5CDD505-2E9C-101B-9397-08002B2CF9AE}" pid="4" name="KSOTemplateDocerSaveRecord">
    <vt:lpwstr>eyJoZGlkIjoiZDUzYWRmOGFhMTIxNTVhODNkMGQwNzhiNGY0ZWI2NTgiLCJ1c2VySWQiOiI0MTA4Mjk0NDAifQ==</vt:lpwstr>
  </property>
</Properties>
</file>