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6631">
      <w:pPr>
        <w:pStyle w:val="3"/>
        <w:spacing w:before="54"/>
        <w:ind w:left="0" w:leftChars="0" w:right="6477" w:firstLine="5140" w:firstLineChars="1600"/>
        <w:jc w:val="both"/>
      </w:pPr>
      <w:r>
        <w:rPr>
          <w:rFonts w:hint="eastAsia"/>
          <w:lang w:val="en-US" w:eastAsia="zh-CN"/>
        </w:rPr>
        <w:t>报价</w:t>
      </w:r>
      <w:r>
        <w:t>单</w:t>
      </w:r>
    </w:p>
    <w:p w14:paraId="6F1DCD09">
      <w:pPr>
        <w:tabs>
          <w:tab w:val="left" w:pos="9099"/>
        </w:tabs>
        <w:spacing w:before="186"/>
        <w:ind w:left="220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4"/>
        </w:rPr>
        <w:t>（加盖公章）：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报价日期：</w:t>
      </w:r>
    </w:p>
    <w:p w14:paraId="3C8F6674">
      <w:pPr>
        <w:tabs>
          <w:tab w:val="left" w:pos="8979"/>
        </w:tabs>
        <w:spacing w:before="160"/>
        <w:ind w:left="220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联系方式：</w:t>
      </w:r>
    </w:p>
    <w:tbl>
      <w:tblPr>
        <w:tblStyle w:val="5"/>
        <w:tblpPr w:leftFromText="180" w:rightFromText="180" w:vertAnchor="text" w:horzAnchor="page" w:tblpX="1791" w:tblpY="295"/>
        <w:tblOverlap w:val="never"/>
        <w:tblW w:w="47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42"/>
        <w:gridCol w:w="1280"/>
        <w:gridCol w:w="421"/>
        <w:gridCol w:w="2222"/>
        <w:gridCol w:w="1718"/>
        <w:gridCol w:w="2686"/>
        <w:gridCol w:w="3012"/>
      </w:tblGrid>
      <w:tr w14:paraId="7AB8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C750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27C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灭菌方式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0ED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货物种类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300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配置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A53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包装材料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3EB8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预算价（元）</w:t>
            </w:r>
            <w:bookmarkStart w:id="0" w:name="_GoBack"/>
            <w:bookmarkEnd w:id="0"/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B82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供应商报价（元）</w:t>
            </w:r>
          </w:p>
        </w:tc>
      </w:tr>
      <w:tr w14:paraId="1F94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6B0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FCF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98CF1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B460083"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高温灭菌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4AF2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器械包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6132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0A10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70A3B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元╱把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EC65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元╱把</w:t>
            </w:r>
          </w:p>
        </w:tc>
      </w:tr>
      <w:tr w14:paraId="43E0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402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132A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4C8F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敷料包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8D59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A43E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11128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1092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7F11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354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200B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F45E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单把器械纸塑袋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29D8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0FF2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DC40F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C94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3CE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EFC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8FF9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C358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多把器械纸塑袋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9213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单把器械纸塑袋+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器械数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5524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CAA3C">
            <w:pPr>
              <w:ind w:left="0" w:leftChars="0" w:right="0" w:right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器械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元╱把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64F1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器械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元╱把</w:t>
            </w:r>
          </w:p>
        </w:tc>
      </w:tr>
      <w:tr w14:paraId="023F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8B2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1F7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0E96B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F866D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9482A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E65DB44"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低温灭菌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667C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过氧化氢灭菌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34E0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30cm×60cm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F43B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9D942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0183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31FB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1FA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7B19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A78C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过氧化氢灭菌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F455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30cm×50cm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7B34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E9C4C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48A9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3218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F93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FF25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8B1C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过氧化氢灭菌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3CFE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25cm×40cm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D495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无纺布╱纸塑袋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F6FE1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10CA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2FA1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627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C67A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BF24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过氧化氢灭菌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6FB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25cm×25cm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860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无纺布╱纸塑袋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5CD42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4379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48BA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651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52F0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D929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过氧化氢灭菌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9FE2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小于20cm×20cm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21EB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6A4B8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112C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1E98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6BB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18FC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8A48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环氧乙烷灭菌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AA01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30cm×60cm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5F59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E1672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BBA6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74EF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AC3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DACC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1204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环氧乙烷灭菌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066C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30cm×50cm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115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EF2C4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387E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747A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330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77B3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F9D4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环氧乙烷灭菌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525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25cm×40cm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CC69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无纺布╱纸塑袋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51FE0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3BAF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73EC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EF1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0F1B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B38B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环氧乙烷灭菌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F1C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25cm×25cm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FC02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无纺布╱纸塑袋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F31CB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FC7F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402D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6DB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E549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1902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环氧乙烷灭菌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9924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小于20cm×20cm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C562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8A9E0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29E5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12C8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F43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42B3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高水平消毒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7FA2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器皿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E3C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6FB2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纸塑袋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A0E48">
            <w:pPr>
              <w:ind w:left="0" w:leftChars="0" w:right="0" w:righ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1BA2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元╱包</w:t>
            </w:r>
          </w:p>
        </w:tc>
      </w:tr>
      <w:tr w14:paraId="20E2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5C152">
            <w:pPr>
              <w:tabs>
                <w:tab w:val="left" w:pos="1779"/>
              </w:tabs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2130B">
            <w:pPr>
              <w:tabs>
                <w:tab w:val="left" w:pos="1779"/>
              </w:tabs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合计：（大写）                                                                   小写：</w:t>
            </w:r>
          </w:p>
        </w:tc>
      </w:tr>
    </w:tbl>
    <w:p w14:paraId="73C33F8E">
      <w:pPr>
        <w:pStyle w:val="4"/>
        <w:spacing w:before="4"/>
        <w:rPr>
          <w:sz w:val="15"/>
          <w:szCs w:val="15"/>
        </w:rPr>
      </w:pPr>
    </w:p>
    <w:p w14:paraId="4325BD54">
      <w:pPr>
        <w:spacing w:before="2"/>
        <w:ind w:left="220" w:right="0" w:firstLine="0"/>
        <w:jc w:val="left"/>
        <w:rPr>
          <w:sz w:val="24"/>
        </w:rPr>
      </w:pPr>
    </w:p>
    <w:p w14:paraId="0CFC24FB">
      <w:pPr>
        <w:spacing w:before="2"/>
        <w:ind w:left="220" w:right="0" w:firstLine="0"/>
        <w:jc w:val="left"/>
        <w:rPr>
          <w:sz w:val="24"/>
        </w:rPr>
      </w:pPr>
    </w:p>
    <w:p w14:paraId="12261691">
      <w:pPr>
        <w:spacing w:before="2"/>
        <w:ind w:left="220" w:right="0" w:firstLine="0"/>
        <w:jc w:val="left"/>
        <w:rPr>
          <w:sz w:val="24"/>
        </w:rPr>
      </w:pPr>
    </w:p>
    <w:p w14:paraId="0FE0B792">
      <w:pPr>
        <w:spacing w:before="2"/>
        <w:ind w:left="220" w:right="0" w:firstLine="0"/>
        <w:jc w:val="left"/>
        <w:rPr>
          <w:sz w:val="24"/>
        </w:rPr>
      </w:pPr>
    </w:p>
    <w:p w14:paraId="5A5772DA">
      <w:pPr>
        <w:spacing w:before="2"/>
        <w:ind w:left="220" w:right="0" w:firstLine="0"/>
        <w:jc w:val="left"/>
        <w:rPr>
          <w:sz w:val="24"/>
        </w:rPr>
      </w:pPr>
    </w:p>
    <w:p w14:paraId="4007B732">
      <w:pPr>
        <w:spacing w:before="2"/>
        <w:ind w:left="220" w:right="0" w:firstLine="0"/>
        <w:jc w:val="left"/>
        <w:rPr>
          <w:sz w:val="24"/>
        </w:rPr>
      </w:pPr>
    </w:p>
    <w:p w14:paraId="38C27360">
      <w:pPr>
        <w:spacing w:before="2"/>
        <w:ind w:left="220" w:right="0" w:firstLine="0"/>
        <w:jc w:val="left"/>
        <w:rPr>
          <w:sz w:val="24"/>
        </w:rPr>
      </w:pPr>
    </w:p>
    <w:p w14:paraId="12321E81">
      <w:pPr>
        <w:spacing w:before="2"/>
        <w:ind w:left="220" w:right="0" w:firstLine="0"/>
        <w:jc w:val="left"/>
        <w:rPr>
          <w:sz w:val="24"/>
        </w:rPr>
      </w:pPr>
    </w:p>
    <w:p w14:paraId="5E94DDE3">
      <w:pPr>
        <w:spacing w:before="2"/>
        <w:ind w:right="0"/>
        <w:jc w:val="left"/>
        <w:rPr>
          <w:sz w:val="24"/>
        </w:rPr>
      </w:pPr>
    </w:p>
    <w:p w14:paraId="58A415D9">
      <w:pPr>
        <w:spacing w:before="2"/>
        <w:ind w:left="220" w:right="0" w:firstLine="0"/>
        <w:jc w:val="left"/>
        <w:rPr>
          <w:sz w:val="24"/>
        </w:rPr>
      </w:pPr>
      <w:r>
        <w:rPr>
          <w:sz w:val="24"/>
        </w:rPr>
        <w:t>报价须知：</w:t>
      </w:r>
    </w:p>
    <w:p w14:paraId="2FACC3D6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lang w:val="en-US" w:eastAsia="zh-CN" w:bidi="ar"/>
        </w:rPr>
        <w:t xml:space="preserve">报价内容：包含所有灭菌器械的清洗、消毒、包装、灭菌、配送，以及复用敷料和其他物品的包装、灭菌、配送服务等所有费用。 </w:t>
      </w:r>
    </w:p>
    <w:p w14:paraId="6DA83ABE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2、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lang w:val="en-US" w:eastAsia="zh-CN" w:bidi="ar"/>
        </w:rPr>
        <w:t>报价应包含无纺布、纸塑袋等包装材料、监测材料、包内耗材（包括但不限于一次性纱布、棉球等）、以及本项目所涉及的器械的保护（包括但不限于：器械保护装置、器械保湿剂等）、消毒、打包、人工、管理费、利润、税金及相关配套等所有费用。</w:t>
      </w:r>
    </w:p>
    <w:p w14:paraId="35A46933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3、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lang w:val="en-US" w:eastAsia="zh-CN" w:bidi="ar"/>
        </w:rPr>
        <w:t xml:space="preserve">与此项目相关的报价内容以外的任何服务，采购人均不再承担额外费用，且包含在总价中。 </w:t>
      </w:r>
    </w:p>
    <w:p w14:paraId="6FD3F9B3">
      <w:pPr>
        <w:spacing w:line="560" w:lineRule="exact"/>
        <w:ind w:firstLine="240" w:firstLineChars="1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如服务期限内出现清单中未列明的产品，价格由双方友好协商确定。</w:t>
      </w:r>
    </w:p>
    <w:p w14:paraId="6CD2AF41">
      <w:pPr>
        <w:rPr>
          <w:sz w:val="24"/>
          <w:szCs w:val="24"/>
        </w:rPr>
      </w:pPr>
    </w:p>
    <w:sectPr>
      <w:pgSz w:w="16838" w:h="11906" w:orient="landscape"/>
      <w:pgMar w:top="669" w:right="1440" w:bottom="952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E6ADC4-81FB-4067-816A-3CD7538E32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DA1B96-CBEE-4E11-AE2F-809274BFB89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A33FED9-9ED4-4297-8209-61A41B75EC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zY1Y2YxMWZkZjRkZjE3ODgwN2MxN2JiNGRhZTkifQ=="/>
  </w:docVars>
  <w:rsids>
    <w:rsidRoot w:val="7EF8776B"/>
    <w:rsid w:val="16B2487E"/>
    <w:rsid w:val="1D6207C6"/>
    <w:rsid w:val="218074D9"/>
    <w:rsid w:val="26A24BB4"/>
    <w:rsid w:val="6317356F"/>
    <w:rsid w:val="67657800"/>
    <w:rsid w:val="6B421342"/>
    <w:rsid w:val="6C166F02"/>
    <w:rsid w:val="7EF8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45"/>
      <w:ind w:left="22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  <w:szCs w:val="22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547</Characters>
  <Lines>0</Lines>
  <Paragraphs>0</Paragraphs>
  <TotalTime>9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2022-10-11T08:29:00Z</dcterms:created>
  <dc:creator>铁扇公主</dc:creator>
  <cp:lastModifiedBy>十分意外</cp:lastModifiedBy>
  <dcterms:modified xsi:type="dcterms:W3CDTF">2025-08-08T09:36:00Z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D533D280676545D8A94AF5ECDB3F76F1_13</vt:lpwstr>
  </property>
  <property fmtid="{D5CDD505-2E9C-101B-9397-08002B2CF9AE}" pid="4" name="KSOTemplateDocerSaveRecord">
    <vt:lpwstr>eyJoZGlkIjoiNmUyMzdmY2E2MTBjOGRmZTJhOTUzNjYyMzMxM2JhOTkiLCJ1c2VySWQiOiI3NTkzMjAzMjAifQ==</vt:lpwstr>
  </property>
</Properties>
</file>